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5" w:rsidRDefault="00062625" w:rsidP="00D36ECD">
      <w:pPr>
        <w:pStyle w:val="4"/>
        <w:spacing w:line="360" w:lineRule="auto"/>
        <w:jc w:val="center"/>
      </w:pPr>
      <w:r>
        <w:t xml:space="preserve">ЧОУ </w:t>
      </w:r>
      <w:proofErr w:type="gramStart"/>
      <w:r>
        <w:t>ВО</w:t>
      </w:r>
      <w:proofErr w:type="gramEnd"/>
      <w:r>
        <w:t xml:space="preserve"> «Юридический институт» (Санкт-Петербург)</w:t>
      </w:r>
    </w:p>
    <w:p w:rsidR="00D36ECD" w:rsidRPr="00D96FEC" w:rsidRDefault="00D36ECD" w:rsidP="00D36ECD">
      <w:pPr>
        <w:pStyle w:val="4"/>
        <w:spacing w:line="360" w:lineRule="auto"/>
        <w:jc w:val="center"/>
        <w:rPr>
          <w:sz w:val="32"/>
          <w:szCs w:val="32"/>
        </w:rPr>
      </w:pPr>
      <w:r w:rsidRPr="009003EB">
        <w:t>Методические указания по написанию магистерской диссертации</w:t>
      </w:r>
    </w:p>
    <w:p w:rsidR="00D36ECD" w:rsidRPr="004035F0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u w:val="single"/>
        </w:rPr>
      </w:pPr>
      <w:r w:rsidRPr="004035F0">
        <w:rPr>
          <w:b/>
          <w:color w:val="000000"/>
          <w:sz w:val="28"/>
          <w:u w:val="single"/>
        </w:rPr>
        <w:t xml:space="preserve"> Выбор темы</w:t>
      </w:r>
    </w:p>
    <w:p w:rsidR="00D36ECD" w:rsidRPr="004035F0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Тематика магистерских диссертаций</w:t>
      </w:r>
      <w:r w:rsidRPr="004035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– МД) </w:t>
      </w:r>
      <w:r w:rsidRPr="004035F0">
        <w:rPr>
          <w:color w:val="000000"/>
          <w:sz w:val="28"/>
        </w:rPr>
        <w:t xml:space="preserve">разрабатывается </w:t>
      </w:r>
      <w:r w:rsidR="00062625">
        <w:rPr>
          <w:color w:val="000000"/>
          <w:sz w:val="28"/>
        </w:rPr>
        <w:t xml:space="preserve">и </w:t>
      </w:r>
      <w:proofErr w:type="gramStart"/>
      <w:r w:rsidR="00062625">
        <w:rPr>
          <w:color w:val="000000"/>
          <w:sz w:val="28"/>
        </w:rPr>
        <w:t>утверждается</w:t>
      </w:r>
      <w:proofErr w:type="gramEnd"/>
      <w:r w:rsidR="00062625">
        <w:rPr>
          <w:color w:val="000000"/>
          <w:sz w:val="28"/>
        </w:rPr>
        <w:t xml:space="preserve"> как правило, </w:t>
      </w:r>
      <w:r w:rsidRPr="004035F0">
        <w:rPr>
          <w:color w:val="000000"/>
          <w:sz w:val="28"/>
        </w:rPr>
        <w:t>выпускающ</w:t>
      </w:r>
      <w:r w:rsidR="00062625">
        <w:rPr>
          <w:color w:val="000000"/>
          <w:sz w:val="28"/>
        </w:rPr>
        <w:t>ими</w:t>
      </w:r>
      <w:r w:rsidRPr="004035F0">
        <w:rPr>
          <w:color w:val="000000"/>
          <w:sz w:val="28"/>
        </w:rPr>
        <w:t xml:space="preserve"> кафедр</w:t>
      </w:r>
      <w:r w:rsidR="00062625">
        <w:rPr>
          <w:color w:val="000000"/>
          <w:sz w:val="28"/>
        </w:rPr>
        <w:t>ами вуза</w:t>
      </w:r>
      <w:r w:rsidRPr="004035F0">
        <w:rPr>
          <w:color w:val="000000"/>
          <w:sz w:val="28"/>
        </w:rPr>
        <w:t>. Магистрант выбирает тему МД самостоятельно с учетом своих научно-практических</w:t>
      </w:r>
      <w:r w:rsidRPr="004035F0">
        <w:rPr>
          <w:color w:val="000000"/>
          <w:spacing w:val="-5"/>
          <w:sz w:val="28"/>
        </w:rPr>
        <w:t xml:space="preserve"> </w:t>
      </w:r>
      <w:r w:rsidRPr="004035F0">
        <w:rPr>
          <w:color w:val="000000"/>
          <w:sz w:val="28"/>
        </w:rPr>
        <w:t xml:space="preserve">интересов. В отдельных случаях, по согласованию с </w:t>
      </w:r>
      <w:r>
        <w:rPr>
          <w:color w:val="000000"/>
          <w:sz w:val="28"/>
        </w:rPr>
        <w:t xml:space="preserve">научным </w:t>
      </w:r>
      <w:r w:rsidRPr="004035F0">
        <w:rPr>
          <w:color w:val="000000"/>
          <w:sz w:val="28"/>
        </w:rPr>
        <w:t>руководителем, магистрант может взять (если к этому есть достаточные основания, например, особенности практической работы магистранта) тему, не входящую в рекомендуемый перечень. Магистрант имеет право изменить рекомендованную кафедрой тему МД, заявив об этом заблаговременно в письменном виде на кафедру и получив согласие заведующего кафедрой.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4035F0">
        <w:rPr>
          <w:color w:val="000000"/>
          <w:sz w:val="28"/>
        </w:rPr>
        <w:t>Тема МД закрепляется за м</w:t>
      </w:r>
      <w:r>
        <w:rPr>
          <w:color w:val="000000"/>
          <w:sz w:val="28"/>
        </w:rPr>
        <w:t>агистрантом приказом по Юридическому институт</w:t>
      </w:r>
      <w:r w:rsidR="00612D46">
        <w:rPr>
          <w:color w:val="000000"/>
          <w:sz w:val="28"/>
        </w:rPr>
        <w:t>у</w:t>
      </w:r>
      <w:r w:rsidRPr="004035F0">
        <w:rPr>
          <w:color w:val="000000"/>
          <w:sz w:val="28"/>
        </w:rPr>
        <w:t xml:space="preserve"> на</w:t>
      </w:r>
      <w:r w:rsidRPr="002F4F27">
        <w:rPr>
          <w:color w:val="000000"/>
          <w:sz w:val="28"/>
        </w:rPr>
        <w:t xml:space="preserve"> основании личного заявления, поданного до выхода на преддипломную практику (</w:t>
      </w:r>
      <w:r>
        <w:rPr>
          <w:color w:val="000000"/>
          <w:sz w:val="28"/>
        </w:rPr>
        <w:t xml:space="preserve">см. </w:t>
      </w:r>
      <w:r w:rsidRPr="002F4F27">
        <w:rPr>
          <w:color w:val="000000"/>
          <w:sz w:val="28"/>
        </w:rPr>
        <w:t>Приложение 1).</w:t>
      </w:r>
      <w:r w:rsidR="00062625">
        <w:rPr>
          <w:color w:val="000000"/>
          <w:sz w:val="28"/>
        </w:rPr>
        <w:t xml:space="preserve"> </w:t>
      </w:r>
      <w:r w:rsidRPr="002F4F27">
        <w:rPr>
          <w:color w:val="000000"/>
          <w:sz w:val="28"/>
        </w:rPr>
        <w:t xml:space="preserve">Темы утверждаются приказом ректора за 15 дней до фактического начала </w:t>
      </w:r>
      <w:r w:rsidR="001F069A">
        <w:rPr>
          <w:color w:val="000000"/>
          <w:sz w:val="28"/>
        </w:rPr>
        <w:t>магистерского</w:t>
      </w:r>
      <w:r w:rsidRPr="002F4F27">
        <w:rPr>
          <w:color w:val="000000"/>
          <w:sz w:val="28"/>
        </w:rPr>
        <w:t xml:space="preserve"> проектирования. Этим же приказом по представлению выпускающей кафедры назначаются руководители </w:t>
      </w:r>
      <w:r w:rsidR="001F069A">
        <w:rPr>
          <w:color w:val="000000"/>
          <w:sz w:val="28"/>
        </w:rPr>
        <w:t>магистерских</w:t>
      </w:r>
      <w:r w:rsidRPr="002F4F27">
        <w:rPr>
          <w:color w:val="000000"/>
          <w:sz w:val="28"/>
        </w:rPr>
        <w:t xml:space="preserve"> работ из числа профессорско-преподавательского состава и </w:t>
      </w:r>
      <w:r w:rsidR="001F069A">
        <w:rPr>
          <w:color w:val="000000"/>
          <w:sz w:val="28"/>
        </w:rPr>
        <w:t>в</w:t>
      </w:r>
      <w:r w:rsidRPr="002F4F27">
        <w:rPr>
          <w:color w:val="000000"/>
          <w:sz w:val="28"/>
        </w:rPr>
        <w:t xml:space="preserve">ысококвалифицированных специалистов </w:t>
      </w:r>
      <w:r w:rsidR="001F069A">
        <w:rPr>
          <w:color w:val="000000"/>
          <w:sz w:val="28"/>
        </w:rPr>
        <w:t>из организаций</w:t>
      </w:r>
      <w:r w:rsidRPr="002F4F27">
        <w:rPr>
          <w:color w:val="000000"/>
          <w:sz w:val="28"/>
        </w:rPr>
        <w:t>.</w:t>
      </w:r>
      <w:r w:rsidR="00062625">
        <w:rPr>
          <w:color w:val="000000"/>
          <w:sz w:val="28"/>
        </w:rPr>
        <w:t xml:space="preserve"> </w:t>
      </w:r>
      <w:r w:rsidRPr="002F4F27">
        <w:rPr>
          <w:color w:val="000000"/>
          <w:sz w:val="28"/>
        </w:rPr>
        <w:t xml:space="preserve">Уточнение и изменение (корректировка) темы </w:t>
      </w:r>
      <w:r w:rsidR="001F069A">
        <w:rPr>
          <w:color w:val="000000"/>
          <w:sz w:val="28"/>
        </w:rPr>
        <w:t>магистерской</w:t>
      </w:r>
      <w:r w:rsidRPr="002F4F27">
        <w:rPr>
          <w:color w:val="000000"/>
          <w:sz w:val="28"/>
        </w:rPr>
        <w:t xml:space="preserve"> работы после подписания приказа производится только в порядке исключения и утверждается</w:t>
      </w:r>
      <w:r>
        <w:rPr>
          <w:color w:val="000000"/>
          <w:sz w:val="28"/>
        </w:rPr>
        <w:t xml:space="preserve"> приказом Ректора (проректора по науке и инновациям) Юридического института</w:t>
      </w:r>
      <w:r w:rsidRPr="002F4F27">
        <w:rPr>
          <w:color w:val="000000"/>
          <w:sz w:val="28"/>
        </w:rPr>
        <w:t>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 xml:space="preserve">МД должна, как правило, основываться на обобщении выполненных магистрантом за время обучения курсовых работ по профилирующим дисциплинам. В этих случаях МД является логическим продолжением и углублением предыдущей работы магистранта за весь период обучения, что позволяет ему в большей степени использовать все </w:t>
      </w:r>
      <w:r w:rsidRPr="002F4F27">
        <w:rPr>
          <w:sz w:val="28"/>
        </w:rPr>
        <w:lastRenderedPageBreak/>
        <w:t>полученные знания, написать содержательную научную и практически значимую работу.</w:t>
      </w: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u w:val="single"/>
        </w:rPr>
      </w:pPr>
      <w:r w:rsidRPr="002F4F27">
        <w:rPr>
          <w:b/>
          <w:color w:val="000000"/>
          <w:sz w:val="28"/>
          <w:u w:val="single"/>
        </w:rPr>
        <w:t>Составление плана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 xml:space="preserve">План МД должен быть тщательно продуман, обоснован и согласован с научным руководителем. Он включает следующие разделы: </w:t>
      </w:r>
      <w:r w:rsidRPr="002F4F27">
        <w:rPr>
          <w:i/>
          <w:sz w:val="28"/>
        </w:rPr>
        <w:t xml:space="preserve">Введение, Основную часть </w:t>
      </w:r>
      <w:r w:rsidRPr="002F4F27">
        <w:rPr>
          <w:sz w:val="28"/>
        </w:rPr>
        <w:t xml:space="preserve">(первую, вторую и </w:t>
      </w:r>
      <w:r w:rsidR="00256127">
        <w:rPr>
          <w:sz w:val="28"/>
        </w:rPr>
        <w:t xml:space="preserve">в случае необходимости – </w:t>
      </w:r>
      <w:r w:rsidRPr="002F4F27">
        <w:rPr>
          <w:sz w:val="28"/>
        </w:rPr>
        <w:t>третью главы),</w:t>
      </w:r>
      <w:r w:rsidRPr="002F4F27">
        <w:rPr>
          <w:i/>
          <w:sz w:val="28"/>
        </w:rPr>
        <w:t xml:space="preserve"> Заключение и Список использованной литературы</w:t>
      </w:r>
      <w:r w:rsidRPr="002F4F27">
        <w:rPr>
          <w:sz w:val="28"/>
        </w:rPr>
        <w:t>. Количество глав и параграфов в основной части во многом зависит от характера и сложности темы. Число глав может превышать три.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>Следует иметь в виду, что любая тема может иметь несколько вариантов изложения. В одних случаях будет доминировать теоретическая часть, в других — практическая.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>Направление и характер работы могут видоизменяться также в зависимости от того, в какой мере будет привлечен фактический материал.</w:t>
      </w:r>
    </w:p>
    <w:p w:rsidR="00D36ECD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>Кроме плана МД магистрант разрабатывает календарный график работы на весь период выполнения выпускной квалификационной работы с указанием очередности выполнения этапов, их содержания.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Утверждение темы МД, составление плана диссертации, утверждение его научным руководителем, сдача глав и диссертации полностью  должны быть осуществлены в установленные сроки.</w:t>
      </w:r>
    </w:p>
    <w:p w:rsidR="00D36ECD" w:rsidRPr="002F4F27" w:rsidRDefault="00D36ECD" w:rsidP="00D36ECD">
      <w:pPr>
        <w:shd w:val="clear" w:color="auto" w:fill="FFFFFF"/>
        <w:spacing w:line="360" w:lineRule="auto"/>
        <w:rPr>
          <w:color w:val="000000"/>
          <w:sz w:val="28"/>
        </w:rPr>
      </w:pP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u w:val="single"/>
        </w:rPr>
      </w:pPr>
      <w:r w:rsidRPr="002F4F27">
        <w:rPr>
          <w:b/>
          <w:color w:val="000000"/>
          <w:sz w:val="28"/>
          <w:u w:val="single"/>
        </w:rPr>
        <w:t xml:space="preserve"> Содержание магистерской диссертации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>Общий объем МД должен оптимально составлять 75-</w:t>
      </w:r>
      <w:r w:rsidR="00256127">
        <w:rPr>
          <w:sz w:val="28"/>
        </w:rPr>
        <w:t>9</w:t>
      </w:r>
      <w:r w:rsidRPr="002F4F27">
        <w:rPr>
          <w:sz w:val="28"/>
        </w:rPr>
        <w:t>0 страниц формата А</w:t>
      </w:r>
      <w:proofErr w:type="gramStart"/>
      <w:r w:rsidRPr="002F4F27">
        <w:rPr>
          <w:sz w:val="28"/>
        </w:rPr>
        <w:t>4</w:t>
      </w:r>
      <w:proofErr w:type="gramEnd"/>
      <w:r w:rsidRPr="002F4F27">
        <w:rPr>
          <w:sz w:val="28"/>
        </w:rPr>
        <w:t xml:space="preserve">, напечатанных на одной стороне листа стандартным шрифтом через два интервала или принтере 14-м размером шрифта через полтора интервала; сноски печатаются </w:t>
      </w:r>
      <w:r w:rsidR="00256127">
        <w:rPr>
          <w:sz w:val="28"/>
        </w:rPr>
        <w:t xml:space="preserve">2-м размером шрифта </w:t>
      </w:r>
      <w:r w:rsidRPr="002F4F27">
        <w:rPr>
          <w:sz w:val="28"/>
        </w:rPr>
        <w:t xml:space="preserve">через 1 интервал. Поля: слева — </w:t>
      </w:r>
      <w:smartTag w:uri="urn:schemas-microsoft-com:office:smarttags" w:element="metricconverter">
        <w:smartTagPr>
          <w:attr w:name="ProductID" w:val="3 см"/>
        </w:smartTagPr>
        <w:r w:rsidRPr="002F4F27">
          <w:rPr>
            <w:sz w:val="28"/>
          </w:rPr>
          <w:t>3 см</w:t>
        </w:r>
      </w:smartTag>
      <w:r w:rsidRPr="002F4F27">
        <w:rPr>
          <w:sz w:val="28"/>
        </w:rPr>
        <w:t xml:space="preserve">, справа — </w:t>
      </w:r>
      <w:smartTag w:uri="urn:schemas-microsoft-com:office:smarttags" w:element="metricconverter">
        <w:smartTagPr>
          <w:attr w:name="ProductID" w:val="1,5 см"/>
        </w:smartTagPr>
        <w:r w:rsidRPr="002F4F27">
          <w:rPr>
            <w:sz w:val="28"/>
          </w:rPr>
          <w:t>1,5 см</w:t>
        </w:r>
      </w:smartTag>
      <w:r w:rsidRPr="002F4F27">
        <w:rPr>
          <w:sz w:val="28"/>
        </w:rPr>
        <w:t xml:space="preserve">; сверху и снизу по </w:t>
      </w:r>
      <w:smartTag w:uri="urn:schemas-microsoft-com:office:smarttags" w:element="metricconverter">
        <w:smartTagPr>
          <w:attr w:name="ProductID" w:val="2 см"/>
        </w:smartTagPr>
        <w:r w:rsidRPr="002F4F27">
          <w:rPr>
            <w:sz w:val="28"/>
          </w:rPr>
          <w:t>2 см</w:t>
        </w:r>
      </w:smartTag>
      <w:r w:rsidRPr="002F4F27">
        <w:rPr>
          <w:sz w:val="28"/>
        </w:rPr>
        <w:t>. (На странице 28 строк, 60 позиций в строке).</w:t>
      </w:r>
    </w:p>
    <w:p w:rsidR="00D36ECD" w:rsidRPr="002F4F27" w:rsidRDefault="00256127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Магистерская</w:t>
      </w:r>
      <w:r w:rsidR="00D36ECD" w:rsidRPr="002F4F27">
        <w:rPr>
          <w:sz w:val="28"/>
        </w:rPr>
        <w:t xml:space="preserve"> работа (текстовая часть) выполняется в соответствии с </w:t>
      </w:r>
      <w:r w:rsidR="00D36ECD" w:rsidRPr="002F4F27">
        <w:rPr>
          <w:sz w:val="28"/>
        </w:rPr>
        <w:lastRenderedPageBreak/>
        <w:t xml:space="preserve">требованиями ГОСТа на ПЭВМ с использованием текстового редактора </w:t>
      </w:r>
      <w:proofErr w:type="spellStart"/>
      <w:r w:rsidR="00D36ECD" w:rsidRPr="002F4F27">
        <w:rPr>
          <w:sz w:val="28"/>
        </w:rPr>
        <w:t>Microsoft</w:t>
      </w:r>
      <w:proofErr w:type="spellEnd"/>
      <w:r w:rsidR="00D36ECD" w:rsidRPr="002F4F27">
        <w:rPr>
          <w:sz w:val="28"/>
        </w:rPr>
        <w:t xml:space="preserve"> </w:t>
      </w:r>
      <w:proofErr w:type="spellStart"/>
      <w:r w:rsidR="00D36ECD" w:rsidRPr="002F4F27">
        <w:rPr>
          <w:sz w:val="28"/>
        </w:rPr>
        <w:t>Word</w:t>
      </w:r>
      <w:proofErr w:type="spellEnd"/>
      <w:r w:rsidR="00D36ECD" w:rsidRPr="002F4F27">
        <w:rPr>
          <w:sz w:val="28"/>
        </w:rPr>
        <w:t xml:space="preserve"> 97 (</w:t>
      </w:r>
      <w:proofErr w:type="spellStart"/>
      <w:r w:rsidR="00D36ECD" w:rsidRPr="002F4F27">
        <w:rPr>
          <w:sz w:val="28"/>
        </w:rPr>
        <w:t>Microsoft</w:t>
      </w:r>
      <w:proofErr w:type="spellEnd"/>
      <w:r w:rsidR="00D36ECD" w:rsidRPr="002F4F27">
        <w:rPr>
          <w:sz w:val="28"/>
        </w:rPr>
        <w:t xml:space="preserve"> </w:t>
      </w:r>
      <w:proofErr w:type="spellStart"/>
      <w:r w:rsidR="00D36ECD" w:rsidRPr="002F4F27">
        <w:rPr>
          <w:sz w:val="28"/>
        </w:rPr>
        <w:t>Word</w:t>
      </w:r>
      <w:proofErr w:type="spellEnd"/>
      <w:r w:rsidR="00D36ECD" w:rsidRPr="002F4F27">
        <w:rPr>
          <w:sz w:val="28"/>
        </w:rPr>
        <w:t xml:space="preserve"> 2000) для </w:t>
      </w:r>
      <w:proofErr w:type="spellStart"/>
      <w:r w:rsidR="00D36ECD" w:rsidRPr="002F4F27">
        <w:rPr>
          <w:sz w:val="28"/>
        </w:rPr>
        <w:t>Windows</w:t>
      </w:r>
      <w:proofErr w:type="spellEnd"/>
      <w:r w:rsidR="00D36ECD" w:rsidRPr="002F4F27">
        <w:rPr>
          <w:sz w:val="28"/>
        </w:rPr>
        <w:t xml:space="preserve">. Иллюстративный материал (графики, диаграммы, рисунки, чертежи) выполняются в </w:t>
      </w:r>
      <w:proofErr w:type="spellStart"/>
      <w:r w:rsidR="00D36ECD" w:rsidRPr="002F4F27">
        <w:rPr>
          <w:sz w:val="28"/>
        </w:rPr>
        <w:t>Excel</w:t>
      </w:r>
      <w:proofErr w:type="spellEnd"/>
      <w:r w:rsidR="00D36ECD" w:rsidRPr="002F4F27">
        <w:rPr>
          <w:sz w:val="28"/>
        </w:rPr>
        <w:t>, соответствующих графических пакетах (</w:t>
      </w:r>
      <w:proofErr w:type="spellStart"/>
      <w:r w:rsidR="00D36ECD" w:rsidRPr="002F4F27">
        <w:rPr>
          <w:sz w:val="28"/>
        </w:rPr>
        <w:t>AutoCAD</w:t>
      </w:r>
      <w:proofErr w:type="spellEnd"/>
      <w:r w:rsidR="00D36ECD" w:rsidRPr="002F4F27">
        <w:rPr>
          <w:sz w:val="28"/>
        </w:rPr>
        <w:t xml:space="preserve">, Компас-График и др.) с последующей вставкой в документ </w:t>
      </w:r>
      <w:proofErr w:type="spellStart"/>
      <w:r w:rsidR="00D36ECD" w:rsidRPr="002F4F27">
        <w:rPr>
          <w:sz w:val="28"/>
        </w:rPr>
        <w:t>Word</w:t>
      </w:r>
      <w:proofErr w:type="spellEnd"/>
      <w:r w:rsidR="00D36ECD" w:rsidRPr="002F4F27">
        <w:rPr>
          <w:sz w:val="28"/>
        </w:rPr>
        <w:t>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color w:val="000000"/>
          <w:spacing w:val="-3"/>
          <w:sz w:val="28"/>
        </w:rPr>
        <w:t xml:space="preserve">Введение. </w:t>
      </w:r>
      <w:r w:rsidRPr="002F4F27">
        <w:rPr>
          <w:sz w:val="28"/>
        </w:rPr>
        <w:t>Объем не более 5-6 страниц. В нем важно обосновать актуальность темы, цель и задачи работы, предмет и объект исследования, теоретико-методологическую основу проводимого исследования, указать на используемую информационную базу: используемую литературу, основные источники статистической информации, в том числе собранной самостоятельно, раскрыть методы их обработки.</w:t>
      </w:r>
    </w:p>
    <w:p w:rsidR="00D36ECD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color w:val="000000"/>
          <w:spacing w:val="-9"/>
          <w:sz w:val="28"/>
        </w:rPr>
        <w:t xml:space="preserve">Первая глава. </w:t>
      </w:r>
      <w:r w:rsidRPr="002F4F27">
        <w:rPr>
          <w:sz w:val="28"/>
        </w:rPr>
        <w:t>Она содержит теоретический материал. Автор рассматривает сущность анализируем</w:t>
      </w:r>
      <w:r>
        <w:rPr>
          <w:sz w:val="28"/>
        </w:rPr>
        <w:t xml:space="preserve">ых правовых </w:t>
      </w:r>
      <w:r w:rsidRPr="002F4F27">
        <w:rPr>
          <w:sz w:val="28"/>
        </w:rPr>
        <w:t>явлени</w:t>
      </w:r>
      <w:r>
        <w:rPr>
          <w:sz w:val="28"/>
        </w:rPr>
        <w:t>й</w:t>
      </w:r>
      <w:r w:rsidRPr="002F4F27">
        <w:rPr>
          <w:sz w:val="28"/>
        </w:rPr>
        <w:t xml:space="preserve">, раскрывает содержание основных категорий и понятий. Раскрыть сущность категории — ответить на вопрос о том, что она собой представляет, каково ее место в общем ряду </w:t>
      </w:r>
      <w:r>
        <w:rPr>
          <w:sz w:val="28"/>
        </w:rPr>
        <w:t>правовых</w:t>
      </w:r>
      <w:r w:rsidRPr="002F4F27">
        <w:rPr>
          <w:sz w:val="28"/>
        </w:rPr>
        <w:t xml:space="preserve"> отношений, показать ее историзм и объективност</w:t>
      </w:r>
      <w:r>
        <w:rPr>
          <w:sz w:val="28"/>
        </w:rPr>
        <w:t>ь. Так, характеризуя мировую правовую систему</w:t>
      </w:r>
      <w:r w:rsidRPr="002F4F27">
        <w:rPr>
          <w:sz w:val="28"/>
        </w:rPr>
        <w:t xml:space="preserve">, </w:t>
      </w:r>
      <w:r w:rsidR="00256127">
        <w:rPr>
          <w:sz w:val="28"/>
        </w:rPr>
        <w:t>магистрант</w:t>
      </w:r>
      <w:r>
        <w:rPr>
          <w:sz w:val="28"/>
        </w:rPr>
        <w:t xml:space="preserve"> может дать ее определение</w:t>
      </w:r>
      <w:r w:rsidRPr="002F4F27">
        <w:rPr>
          <w:sz w:val="28"/>
        </w:rPr>
        <w:t>, показ</w:t>
      </w:r>
      <w:r>
        <w:rPr>
          <w:sz w:val="28"/>
        </w:rPr>
        <w:t>ать объективную необходимость ее возникновения</w:t>
      </w:r>
      <w:r w:rsidRPr="002F4F27">
        <w:rPr>
          <w:sz w:val="28"/>
        </w:rPr>
        <w:t>,</w:t>
      </w:r>
      <w:r>
        <w:rPr>
          <w:sz w:val="28"/>
        </w:rPr>
        <w:t xml:space="preserve"> структурные элементы, раскрыть причины ее эволюции</w:t>
      </w:r>
      <w:r w:rsidRPr="002F4F27">
        <w:rPr>
          <w:sz w:val="28"/>
        </w:rPr>
        <w:t>, проанализировать условия и противоречия функционирования</w:t>
      </w:r>
      <w:r>
        <w:rPr>
          <w:sz w:val="28"/>
        </w:rPr>
        <w:t xml:space="preserve"> на примере различных правовых семей</w:t>
      </w:r>
      <w:r w:rsidRPr="002F4F27">
        <w:rPr>
          <w:sz w:val="28"/>
        </w:rPr>
        <w:t>.</w:t>
      </w:r>
    </w:p>
    <w:p w:rsidR="00256127" w:rsidRPr="002F4F27" w:rsidRDefault="00256127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Очень важно показать использование изученной научной литературы по теме исследования, ссылаясь на монографии и статьи ведущих ученых-специалистов по данной проблематике. Работа только выиграет, если будут ссылки на точки зрения зарубежных ученых, источники на английском или другом языках. 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color w:val="000000"/>
          <w:spacing w:val="-2"/>
          <w:sz w:val="28"/>
        </w:rPr>
        <w:t xml:space="preserve">Вторая глава. </w:t>
      </w:r>
      <w:r w:rsidRPr="002F4F27">
        <w:rPr>
          <w:sz w:val="28"/>
        </w:rPr>
        <w:t xml:space="preserve">В ней раскрываются </w:t>
      </w:r>
      <w:r>
        <w:rPr>
          <w:sz w:val="28"/>
        </w:rPr>
        <w:t>основные</w:t>
      </w:r>
      <w:r w:rsidRPr="002F4F27">
        <w:rPr>
          <w:sz w:val="28"/>
        </w:rPr>
        <w:t xml:space="preserve"> формы проявления сущности рассматриваемого явле</w:t>
      </w:r>
      <w:r>
        <w:rPr>
          <w:sz w:val="28"/>
        </w:rPr>
        <w:t xml:space="preserve">ния. </w:t>
      </w:r>
      <w:proofErr w:type="gramStart"/>
      <w:r>
        <w:rPr>
          <w:sz w:val="28"/>
        </w:rPr>
        <w:t>Так, в</w:t>
      </w:r>
      <w:r w:rsidRPr="002F4F27">
        <w:rPr>
          <w:sz w:val="28"/>
        </w:rPr>
        <w:t xml:space="preserve"> темах по </w:t>
      </w:r>
      <w:r>
        <w:rPr>
          <w:sz w:val="28"/>
        </w:rPr>
        <w:t xml:space="preserve">правовой инфильтрации правовых явлений могут быть проанализированы:  </w:t>
      </w:r>
      <w:r w:rsidRPr="002F4F27">
        <w:rPr>
          <w:sz w:val="28"/>
        </w:rPr>
        <w:t>особенности</w:t>
      </w:r>
      <w:r>
        <w:rPr>
          <w:sz w:val="28"/>
        </w:rPr>
        <w:t xml:space="preserve"> функционирования современных норм международного права</w:t>
      </w:r>
      <w:r w:rsidRPr="002F4F27">
        <w:rPr>
          <w:sz w:val="28"/>
        </w:rPr>
        <w:t xml:space="preserve">, </w:t>
      </w:r>
      <w:r>
        <w:rPr>
          <w:sz w:val="28"/>
        </w:rPr>
        <w:t xml:space="preserve">состояние правового регулирования общественных отношений в соответствующих правовых системах, особенности правового </w:t>
      </w:r>
      <w:r w:rsidRPr="002F4F27">
        <w:rPr>
          <w:sz w:val="28"/>
        </w:rPr>
        <w:t>регулирования в РФ и др. При этом</w:t>
      </w:r>
      <w:r>
        <w:rPr>
          <w:sz w:val="28"/>
        </w:rPr>
        <w:t xml:space="preserve">, </w:t>
      </w:r>
      <w:r w:rsidRPr="002F4F27">
        <w:rPr>
          <w:sz w:val="28"/>
        </w:rPr>
        <w:t xml:space="preserve"> какая бы тема ни рассматривалась, важно стремиться к тому, чтобы вопросы действующей практики были освещены на основе фактических данных по </w:t>
      </w:r>
      <w:r>
        <w:rPr>
          <w:sz w:val="28"/>
        </w:rPr>
        <w:t>практике инфильтрации норм международного права</w:t>
      </w:r>
      <w:proofErr w:type="gramEnd"/>
      <w:r>
        <w:rPr>
          <w:sz w:val="28"/>
        </w:rPr>
        <w:t xml:space="preserve"> в национальное право.</w:t>
      </w:r>
    </w:p>
    <w:p w:rsidR="00792754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color w:val="000000"/>
          <w:spacing w:val="-10"/>
          <w:sz w:val="28"/>
        </w:rPr>
        <w:t xml:space="preserve">Третья глава. </w:t>
      </w:r>
      <w:r w:rsidRPr="002F4F27">
        <w:rPr>
          <w:sz w:val="28"/>
        </w:rPr>
        <w:t xml:space="preserve">Рассматриваются возможности совершенствования </w:t>
      </w:r>
      <w:r>
        <w:rPr>
          <w:sz w:val="28"/>
        </w:rPr>
        <w:t xml:space="preserve">правовых </w:t>
      </w:r>
      <w:r w:rsidRPr="002F4F27">
        <w:rPr>
          <w:sz w:val="28"/>
        </w:rPr>
        <w:t xml:space="preserve">форм проявления </w:t>
      </w:r>
      <w:r>
        <w:rPr>
          <w:sz w:val="28"/>
        </w:rPr>
        <w:t>юридических состояний</w:t>
      </w:r>
      <w:r w:rsidRPr="002F4F27">
        <w:rPr>
          <w:sz w:val="28"/>
        </w:rPr>
        <w:t xml:space="preserve">. Формулируются выводы, предложения, обоснования вариантов развития данного </w:t>
      </w:r>
      <w:r>
        <w:rPr>
          <w:sz w:val="28"/>
        </w:rPr>
        <w:t>правового</w:t>
      </w:r>
      <w:r w:rsidRPr="002F4F27">
        <w:rPr>
          <w:sz w:val="28"/>
        </w:rPr>
        <w:t xml:space="preserve"> явления</w:t>
      </w:r>
      <w:r>
        <w:rPr>
          <w:sz w:val="28"/>
        </w:rPr>
        <w:t>,</w:t>
      </w:r>
      <w:r w:rsidRPr="002F4F27">
        <w:rPr>
          <w:sz w:val="28"/>
        </w:rPr>
        <w:t xml:space="preserve"> либо форм </w:t>
      </w:r>
      <w:proofErr w:type="gramStart"/>
      <w:r w:rsidRPr="002F4F27">
        <w:rPr>
          <w:sz w:val="28"/>
        </w:rPr>
        <w:t>контроля за</w:t>
      </w:r>
      <w:proofErr w:type="gramEnd"/>
      <w:r w:rsidRPr="002F4F27">
        <w:rPr>
          <w:sz w:val="28"/>
        </w:rPr>
        <w:t xml:space="preserve"> ним. Могут, нап</w:t>
      </w:r>
      <w:r>
        <w:rPr>
          <w:sz w:val="28"/>
        </w:rPr>
        <w:t>ример, рассматриваться место судебных прецедентов в правоприменительной практике</w:t>
      </w:r>
      <w:r w:rsidRPr="002F4F27">
        <w:rPr>
          <w:sz w:val="28"/>
        </w:rPr>
        <w:t>, либо обосновываться предложен</w:t>
      </w:r>
      <w:r>
        <w:rPr>
          <w:sz w:val="28"/>
        </w:rPr>
        <w:t>ия по использованию мирового опыта в России</w:t>
      </w:r>
      <w:r w:rsidRPr="002F4F27">
        <w:rPr>
          <w:sz w:val="28"/>
        </w:rPr>
        <w:t xml:space="preserve">. В этой главе, независимо от ее направления, обязательно использование цифрового и фактического материала. </w:t>
      </w:r>
    </w:p>
    <w:p w:rsidR="00D36ECD" w:rsidRPr="002F4F27" w:rsidRDefault="00256127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Магистрант</w:t>
      </w:r>
      <w:r w:rsidR="00D36ECD" w:rsidRPr="002F4F27">
        <w:rPr>
          <w:sz w:val="28"/>
        </w:rPr>
        <w:t xml:space="preserve"> должен стремиться к тому, чтобы каждый вывод был обоснован, подкреплен необходимыми выкладками и расчетами.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sz w:val="28"/>
        </w:rPr>
        <w:t>Цифровые данные должны быть подобраны за длительный промежуток времени, сведены в таблицы, проанализированы. Они не должны быть устаревшими. Обязательными являются выводы по каждой таблице. При этом материалы в тексте работы должны быть расположены компактно: если таблицы содержат слишком большое количество цифровых данных, то их лучше выносить за текст и оформлять в виде приложений. Так же следует поступать с графиками, диаграммами, схемами и др.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sz w:val="28"/>
        </w:rPr>
        <w:t>Заключение.</w:t>
      </w:r>
      <w:r w:rsidRPr="002F4F27">
        <w:rPr>
          <w:sz w:val="28"/>
        </w:rPr>
        <w:t xml:space="preserve"> Обобщаются основные выводы и предложения магистранта, в том числе научная новизна, практическая значимость приведенного исследования и применимость на практике рекомендаций автора.</w:t>
      </w:r>
      <w:r w:rsidR="00256127">
        <w:rPr>
          <w:sz w:val="28"/>
        </w:rPr>
        <w:t xml:space="preserve"> В этой части магистерской работы не следует полностью воспроизводить введение к магистерской диссертации, важно отразить  выводы по каждой главе работы.</w:t>
      </w:r>
      <w:r w:rsidR="00792754">
        <w:rPr>
          <w:sz w:val="28"/>
        </w:rPr>
        <w:t xml:space="preserve"> Вполне уместно указать на перспективы дальнейшей разработки темы исследования.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2F4F27">
        <w:rPr>
          <w:b/>
          <w:sz w:val="28"/>
        </w:rPr>
        <w:t>Список использованной литературы.</w:t>
      </w:r>
      <w:r w:rsidRPr="002F4F27">
        <w:rPr>
          <w:sz w:val="28"/>
        </w:rPr>
        <w:t xml:space="preserve"> Вся использованная литература приводится в определенном порядке (см. раздел «Оформление МД»).</w:t>
      </w:r>
    </w:p>
    <w:p w:rsidR="00D36ECD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u w:val="single"/>
        </w:rPr>
      </w:pPr>
    </w:p>
    <w:p w:rsidR="00D36ECD" w:rsidRPr="00910C8E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 Пример плана</w:t>
      </w:r>
      <w:r w:rsidRPr="002F4F27">
        <w:rPr>
          <w:b/>
          <w:color w:val="000000"/>
          <w:sz w:val="28"/>
          <w:u w:val="single"/>
        </w:rPr>
        <w:t xml:space="preserve"> </w:t>
      </w:r>
      <w:proofErr w:type="gramStart"/>
      <w:r w:rsidRPr="002F4F27">
        <w:rPr>
          <w:b/>
          <w:color w:val="000000"/>
          <w:sz w:val="28"/>
          <w:u w:val="single"/>
        </w:rPr>
        <w:t>магистерских</w:t>
      </w:r>
      <w:proofErr w:type="gramEnd"/>
      <w:r w:rsidRPr="002F4F27">
        <w:rPr>
          <w:b/>
          <w:color w:val="000000"/>
          <w:sz w:val="28"/>
          <w:u w:val="single"/>
        </w:rPr>
        <w:t xml:space="preserve"> диссертац</w:t>
      </w:r>
      <w:r>
        <w:rPr>
          <w:b/>
          <w:color w:val="000000"/>
          <w:sz w:val="28"/>
          <w:u w:val="single"/>
        </w:rPr>
        <w:t>ии</w:t>
      </w:r>
    </w:p>
    <w:p w:rsidR="00D36ECD" w:rsidRPr="002F4F27" w:rsidRDefault="00D36ECD" w:rsidP="00D36EC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36ECD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2F4F27">
        <w:rPr>
          <w:b/>
          <w:color w:val="000000"/>
          <w:spacing w:val="-7"/>
          <w:sz w:val="28"/>
          <w:szCs w:val="28"/>
        </w:rPr>
        <w:t>ТЕМА:</w:t>
      </w: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ПРАВОВАЯ ИНФИЛЬТРАЦИЯ МЕЖДУНАРОДНЫХ НОРМ О ПРАВАХ ЧЕЛОВЕКА В РОССИЙСКУЮ ПРАВОВУЮ СИСТЕМУ</w:t>
      </w:r>
    </w:p>
    <w:p w:rsidR="00D36ECD" w:rsidRPr="002F4F27" w:rsidRDefault="00D36ECD" w:rsidP="00D36ECD">
      <w:pPr>
        <w:shd w:val="clear" w:color="auto" w:fill="FFFFFF"/>
        <w:spacing w:line="360" w:lineRule="auto"/>
        <w:jc w:val="both"/>
        <w:rPr>
          <w:b/>
          <w:color w:val="000000"/>
          <w:spacing w:val="-7"/>
          <w:sz w:val="28"/>
          <w:szCs w:val="28"/>
        </w:rPr>
      </w:pPr>
    </w:p>
    <w:p w:rsidR="00D36ECD" w:rsidRPr="002F4F27" w:rsidRDefault="00D36ECD" w:rsidP="00D36ECD">
      <w:pPr>
        <w:pStyle w:val="2"/>
        <w:spacing w:line="360" w:lineRule="auto"/>
        <w:rPr>
          <w:color w:val="auto"/>
          <w:spacing w:val="0"/>
        </w:rPr>
      </w:pPr>
      <w:r w:rsidRPr="002F4F27">
        <w:rPr>
          <w:color w:val="auto"/>
          <w:spacing w:val="0"/>
        </w:rPr>
        <w:t>Введение.</w:t>
      </w:r>
    </w:p>
    <w:p w:rsidR="00D36ECD" w:rsidRPr="00264A39" w:rsidRDefault="00D36ECD" w:rsidP="00D36ECD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264A39">
        <w:rPr>
          <w:b/>
          <w:sz w:val="28"/>
          <w:szCs w:val="28"/>
        </w:rPr>
        <w:t xml:space="preserve">Глава I. </w:t>
      </w:r>
      <w:r w:rsidR="00264A39" w:rsidRPr="00264A39">
        <w:rPr>
          <w:b/>
          <w:sz w:val="28"/>
          <w:szCs w:val="28"/>
        </w:rPr>
        <w:t>Теоретические основы правовой инфильтрации</w:t>
      </w:r>
      <w:r w:rsidRPr="00264A39">
        <w:rPr>
          <w:b/>
          <w:sz w:val="28"/>
          <w:szCs w:val="28"/>
        </w:rPr>
        <w:t>.</w:t>
      </w:r>
    </w:p>
    <w:p w:rsidR="00D36ECD" w:rsidRPr="002F4F27" w:rsidRDefault="00D36ECD" w:rsidP="00D36ECD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2F4F27">
        <w:rPr>
          <w:sz w:val="28"/>
          <w:szCs w:val="28"/>
        </w:rPr>
        <w:t xml:space="preserve">1.1. </w:t>
      </w:r>
      <w:r w:rsidR="00264A39">
        <w:rPr>
          <w:sz w:val="28"/>
          <w:szCs w:val="28"/>
        </w:rPr>
        <w:t>История становления идеи правовой инфильтрации</w:t>
      </w:r>
      <w:r w:rsidRPr="002F4F27">
        <w:rPr>
          <w:sz w:val="28"/>
          <w:szCs w:val="28"/>
        </w:rPr>
        <w:t>.</w:t>
      </w:r>
    </w:p>
    <w:p w:rsidR="00D36ECD" w:rsidRDefault="00D36ECD" w:rsidP="00D36ECD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2F4F27">
        <w:rPr>
          <w:sz w:val="28"/>
          <w:szCs w:val="28"/>
        </w:rPr>
        <w:t xml:space="preserve">1.2. </w:t>
      </w:r>
      <w:r w:rsidR="00264A39">
        <w:rPr>
          <w:sz w:val="28"/>
          <w:szCs w:val="28"/>
        </w:rPr>
        <w:t>Основные формы правовой инфильтрации</w:t>
      </w:r>
      <w:r w:rsidRPr="002F4F27">
        <w:rPr>
          <w:sz w:val="28"/>
          <w:szCs w:val="28"/>
        </w:rPr>
        <w:t>.</w:t>
      </w:r>
    </w:p>
    <w:p w:rsidR="00D36ECD" w:rsidRPr="00264A39" w:rsidRDefault="00D36ECD" w:rsidP="00D36ECD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264A39">
        <w:rPr>
          <w:b/>
          <w:sz w:val="28"/>
          <w:szCs w:val="28"/>
        </w:rPr>
        <w:t xml:space="preserve">Глава </w:t>
      </w:r>
      <w:r w:rsidRPr="00264A39">
        <w:rPr>
          <w:b/>
          <w:sz w:val="28"/>
          <w:szCs w:val="28"/>
          <w:lang w:val="en-US"/>
        </w:rPr>
        <w:t>II</w:t>
      </w:r>
      <w:r w:rsidRPr="00264A39">
        <w:rPr>
          <w:b/>
          <w:sz w:val="28"/>
          <w:szCs w:val="28"/>
        </w:rPr>
        <w:t xml:space="preserve">. </w:t>
      </w:r>
      <w:r w:rsidR="00264A39" w:rsidRPr="00264A39">
        <w:rPr>
          <w:b/>
          <w:sz w:val="28"/>
          <w:szCs w:val="28"/>
        </w:rPr>
        <w:t xml:space="preserve">Правовая инфильтрация норм Конвенции </w:t>
      </w:r>
      <w:r w:rsidR="00264A39" w:rsidRPr="00264A39">
        <w:rPr>
          <w:rFonts w:ascii="Cambria" w:hAnsi="Cambria"/>
          <w:b/>
          <w:sz w:val="28"/>
          <w:szCs w:val="28"/>
        </w:rPr>
        <w:t xml:space="preserve">о защите прав человека и основных свобод </w:t>
      </w:r>
    </w:p>
    <w:p w:rsidR="00264A39" w:rsidRDefault="00D36ECD" w:rsidP="00792754">
      <w:pPr>
        <w:shd w:val="clear" w:color="auto" w:fill="FFFFFF"/>
        <w:tabs>
          <w:tab w:val="left" w:pos="1276"/>
        </w:tabs>
        <w:spacing w:line="360" w:lineRule="auto"/>
        <w:ind w:left="720"/>
        <w:jc w:val="both"/>
        <w:rPr>
          <w:sz w:val="28"/>
          <w:szCs w:val="28"/>
        </w:rPr>
      </w:pPr>
      <w:r w:rsidRPr="00264A39">
        <w:rPr>
          <w:sz w:val="28"/>
          <w:szCs w:val="28"/>
        </w:rPr>
        <w:t xml:space="preserve">2.1. </w:t>
      </w:r>
      <w:r w:rsidR="00264A39" w:rsidRPr="00264A39">
        <w:rPr>
          <w:sz w:val="28"/>
          <w:szCs w:val="28"/>
        </w:rPr>
        <w:t xml:space="preserve">Правовая инфильтрация </w:t>
      </w:r>
      <w:r w:rsidR="00264A39" w:rsidRPr="007A55E4">
        <w:rPr>
          <w:sz w:val="28"/>
          <w:szCs w:val="28"/>
        </w:rPr>
        <w:t>норм о защите личных прав и свобод</w:t>
      </w:r>
      <w:r w:rsidR="00264A39">
        <w:rPr>
          <w:sz w:val="28"/>
          <w:szCs w:val="28"/>
        </w:rPr>
        <w:t xml:space="preserve"> человека</w:t>
      </w:r>
      <w:r w:rsidR="00792754">
        <w:rPr>
          <w:sz w:val="28"/>
          <w:szCs w:val="28"/>
        </w:rPr>
        <w:t>.</w:t>
      </w:r>
      <w:r w:rsidR="00264A39" w:rsidRPr="00264A39">
        <w:rPr>
          <w:sz w:val="28"/>
          <w:szCs w:val="28"/>
        </w:rPr>
        <w:t xml:space="preserve"> </w:t>
      </w:r>
    </w:p>
    <w:p w:rsidR="00D36ECD" w:rsidRDefault="00D36ECD" w:rsidP="00792754">
      <w:pPr>
        <w:shd w:val="clear" w:color="auto" w:fill="FFFFFF"/>
        <w:tabs>
          <w:tab w:val="left" w:pos="1276"/>
        </w:tabs>
        <w:spacing w:line="360" w:lineRule="auto"/>
        <w:ind w:left="720"/>
        <w:jc w:val="both"/>
        <w:rPr>
          <w:sz w:val="28"/>
          <w:szCs w:val="28"/>
        </w:rPr>
      </w:pPr>
      <w:r w:rsidRPr="00264A39">
        <w:rPr>
          <w:sz w:val="28"/>
          <w:szCs w:val="28"/>
        </w:rPr>
        <w:t xml:space="preserve">2.2. </w:t>
      </w:r>
      <w:r w:rsidR="00264A39" w:rsidRPr="00264A39">
        <w:rPr>
          <w:sz w:val="28"/>
          <w:szCs w:val="28"/>
        </w:rPr>
        <w:t xml:space="preserve">Правовая инфильтрация </w:t>
      </w:r>
      <w:r w:rsidR="00264A39" w:rsidRPr="007A55E4">
        <w:rPr>
          <w:sz w:val="28"/>
          <w:szCs w:val="28"/>
        </w:rPr>
        <w:t>норм о защите политических прав и свобод человека</w:t>
      </w:r>
      <w:r w:rsidR="00792754">
        <w:rPr>
          <w:sz w:val="28"/>
          <w:szCs w:val="28"/>
        </w:rPr>
        <w:t>.</w:t>
      </w:r>
    </w:p>
    <w:p w:rsidR="00264A39" w:rsidRDefault="00264A39" w:rsidP="00792754">
      <w:pPr>
        <w:shd w:val="clear" w:color="auto" w:fill="FFFFFF"/>
        <w:tabs>
          <w:tab w:val="left" w:pos="1276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A55E4">
        <w:rPr>
          <w:sz w:val="28"/>
          <w:szCs w:val="28"/>
        </w:rPr>
        <w:t>Правовая инфильтрация норм о защите социальных и экономических прав и свобод человека</w:t>
      </w:r>
      <w:r w:rsidR="00792754">
        <w:rPr>
          <w:sz w:val="28"/>
          <w:szCs w:val="28"/>
        </w:rPr>
        <w:t>.</w:t>
      </w:r>
    </w:p>
    <w:p w:rsidR="00792754" w:rsidRDefault="00792754" w:rsidP="00792754">
      <w:pPr>
        <w:shd w:val="clear" w:color="auto" w:fill="FFFFFF"/>
        <w:tabs>
          <w:tab w:val="left" w:pos="1276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A55E4">
        <w:rPr>
          <w:sz w:val="28"/>
          <w:szCs w:val="28"/>
        </w:rPr>
        <w:t>Правовая инфильтрация норм о защите</w:t>
      </w:r>
      <w:r>
        <w:rPr>
          <w:sz w:val="28"/>
          <w:szCs w:val="28"/>
        </w:rPr>
        <w:t xml:space="preserve"> прав граждан в области культуры.</w:t>
      </w:r>
    </w:p>
    <w:p w:rsidR="00D36ECD" w:rsidRPr="00264A39" w:rsidRDefault="00D36ECD" w:rsidP="00D36ECD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264A39">
        <w:rPr>
          <w:b/>
          <w:sz w:val="28"/>
          <w:szCs w:val="28"/>
        </w:rPr>
        <w:t xml:space="preserve">Глава </w:t>
      </w:r>
      <w:r w:rsidRPr="00264A39">
        <w:rPr>
          <w:b/>
          <w:sz w:val="28"/>
          <w:szCs w:val="28"/>
          <w:lang w:val="en-US"/>
        </w:rPr>
        <w:t>III</w:t>
      </w:r>
      <w:r w:rsidRPr="00264A39">
        <w:rPr>
          <w:b/>
          <w:sz w:val="28"/>
          <w:szCs w:val="28"/>
        </w:rPr>
        <w:t xml:space="preserve">. Российский опыт </w:t>
      </w:r>
      <w:r w:rsidR="00264A39" w:rsidRPr="00264A39">
        <w:rPr>
          <w:b/>
          <w:sz w:val="28"/>
          <w:szCs w:val="28"/>
        </w:rPr>
        <w:t>правовой инфильтрации решений Европейского Суда по правам человека</w:t>
      </w:r>
    </w:p>
    <w:p w:rsidR="00264A39" w:rsidRDefault="00D36ECD" w:rsidP="00264A3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2F4F27">
        <w:rPr>
          <w:sz w:val="28"/>
          <w:szCs w:val="28"/>
        </w:rPr>
        <w:t xml:space="preserve">3.1. </w:t>
      </w:r>
      <w:r w:rsidR="00264A39">
        <w:rPr>
          <w:sz w:val="28"/>
          <w:szCs w:val="28"/>
        </w:rPr>
        <w:t>Правовые позиции Европейского Суда по правам человека</w:t>
      </w:r>
    </w:p>
    <w:p w:rsidR="00264A39" w:rsidRDefault="00D36ECD" w:rsidP="00264A3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D96FEC">
        <w:rPr>
          <w:sz w:val="28"/>
          <w:szCs w:val="28"/>
        </w:rPr>
        <w:t xml:space="preserve">3.2. </w:t>
      </w:r>
      <w:r w:rsidR="00264A39">
        <w:rPr>
          <w:sz w:val="28"/>
          <w:szCs w:val="28"/>
        </w:rPr>
        <w:t>Судебные прецеденты Европейского Суда по правам человека</w:t>
      </w:r>
      <w:r w:rsidR="00264A39" w:rsidRPr="00D96FEC">
        <w:rPr>
          <w:sz w:val="28"/>
          <w:szCs w:val="28"/>
        </w:rPr>
        <w:t xml:space="preserve"> </w:t>
      </w:r>
    </w:p>
    <w:p w:rsidR="00D36ECD" w:rsidRPr="002F4F27" w:rsidRDefault="00D36ECD" w:rsidP="00D36ECD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1F069A">
        <w:rPr>
          <w:b/>
          <w:sz w:val="28"/>
          <w:szCs w:val="28"/>
        </w:rPr>
        <w:t>Заключение</w:t>
      </w:r>
      <w:r w:rsidRPr="002F4F27">
        <w:rPr>
          <w:sz w:val="28"/>
          <w:szCs w:val="28"/>
        </w:rPr>
        <w:t>.</w:t>
      </w:r>
    </w:p>
    <w:p w:rsidR="00D36ECD" w:rsidRPr="001F069A" w:rsidRDefault="00D36ECD" w:rsidP="00D36ECD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1F069A">
        <w:rPr>
          <w:b/>
          <w:sz w:val="28"/>
          <w:szCs w:val="28"/>
        </w:rPr>
        <w:t>Список использованной литературы.</w:t>
      </w:r>
    </w:p>
    <w:p w:rsidR="00D36ECD" w:rsidRPr="001F069A" w:rsidRDefault="00D36ECD" w:rsidP="00D36ECD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1F069A">
        <w:rPr>
          <w:b/>
          <w:sz w:val="28"/>
          <w:szCs w:val="28"/>
        </w:rPr>
        <w:t>Приложения.</w:t>
      </w:r>
    </w:p>
    <w:p w:rsidR="00062625" w:rsidRDefault="00062625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sz w:val="28"/>
          <w:szCs w:val="28"/>
        </w:rPr>
        <w:t>Использование источников литературы на иностранных языках является строго обязательным. Без этого магистерская диссертация не может претендовать на оценку «отлично». Допускается привлечение материалов и данных, полученных по Интернету. В этом случае необходимо указать точный источник материалов сайт, дату получения.</w:t>
      </w:r>
    </w:p>
    <w:p w:rsidR="00D36ECD" w:rsidRPr="002F4F27" w:rsidRDefault="00D36ECD" w:rsidP="00D36EC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2F4F27">
        <w:rPr>
          <w:b/>
          <w:color w:val="000000"/>
          <w:sz w:val="28"/>
          <w:szCs w:val="28"/>
          <w:u w:val="single"/>
        </w:rPr>
        <w:t>Оформление магистерских диссертаций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 xml:space="preserve">Магистранту важно обратить внимание на правильность оформления магистерской диссертации. Титульный лист работы оформляется </w:t>
      </w:r>
      <w:r w:rsidR="00264A39">
        <w:rPr>
          <w:color w:val="000000"/>
          <w:sz w:val="28"/>
          <w:szCs w:val="28"/>
        </w:rPr>
        <w:t>по образцу</w:t>
      </w:r>
      <w:r w:rsidRPr="002F4F27">
        <w:rPr>
          <w:color w:val="000000"/>
          <w:sz w:val="28"/>
          <w:szCs w:val="28"/>
        </w:rPr>
        <w:t xml:space="preserve">. На следующий за </w:t>
      </w:r>
      <w:r w:rsidRPr="002F4F27">
        <w:rPr>
          <w:color w:val="000000"/>
          <w:spacing w:val="-1"/>
          <w:sz w:val="28"/>
          <w:szCs w:val="28"/>
        </w:rPr>
        <w:t>титульным листом странице приводится план (оглавление) работы. Затем следует текст</w:t>
      </w:r>
      <w:r w:rsidRPr="002F4F27">
        <w:rPr>
          <w:color w:val="000000"/>
          <w:sz w:val="28"/>
          <w:szCs w:val="28"/>
        </w:rPr>
        <w:t>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Текст диссертации в обязательном порядке должен быть разделен на отдельные части, главы и параграфы (вопросы) согласно плану работы с соответствующей рубрикацией.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Использование цифрового материала, цитирование источников вызывает необходимость сносок. Сноски указываются или в конце страницы, или в конце текста (для удобства чтения их лучше помещать в конце страницы). В сносках должно содержаться название источника, издательство, год и место издания, страница, с которой взята цитата или цифровые данные.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Таблицы, содержащие цифровой материал, должны иметь название и подлежат нумерации в пределах главы. Порядковый номер главы и таблицы указываются в правом углу над названием таблицы. (Таблица 1.2 — вторая таблица в первой главе).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b/>
          <w:color w:val="000000"/>
          <w:spacing w:val="-6"/>
          <w:sz w:val="28"/>
          <w:szCs w:val="28"/>
        </w:rPr>
        <w:t>Обязательными атрибутами магистерской диссертации являются:</w:t>
      </w:r>
    </w:p>
    <w:p w:rsidR="00D36ECD" w:rsidRPr="002F4F27" w:rsidRDefault="00D36ECD" w:rsidP="00D36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4F27">
        <w:rPr>
          <w:b/>
          <w:color w:val="000000"/>
          <w:sz w:val="28"/>
          <w:szCs w:val="28"/>
        </w:rPr>
        <w:t xml:space="preserve">раздаточный </w:t>
      </w:r>
      <w:r w:rsidR="001F069A" w:rsidRPr="002F4F27">
        <w:rPr>
          <w:b/>
          <w:color w:val="000000"/>
          <w:sz w:val="28"/>
          <w:szCs w:val="28"/>
        </w:rPr>
        <w:t>материал,</w:t>
      </w:r>
      <w:r w:rsidRPr="002F4F27">
        <w:rPr>
          <w:b/>
          <w:color w:val="000000"/>
          <w:sz w:val="28"/>
          <w:szCs w:val="28"/>
        </w:rPr>
        <w:t xml:space="preserve"> как в печатной форме, так и в презентационной </w:t>
      </w:r>
      <w:r w:rsidRPr="002F4F27">
        <w:rPr>
          <w:b/>
          <w:color w:val="000000"/>
          <w:spacing w:val="-6"/>
          <w:sz w:val="28"/>
          <w:szCs w:val="28"/>
        </w:rPr>
        <w:t xml:space="preserve">форме с использованием </w:t>
      </w:r>
      <w:r w:rsidRPr="002F4F27">
        <w:rPr>
          <w:b/>
          <w:color w:val="000000"/>
          <w:spacing w:val="-6"/>
          <w:sz w:val="28"/>
          <w:szCs w:val="28"/>
          <w:lang w:val="en-US"/>
        </w:rPr>
        <w:t>PowerPoint</w:t>
      </w:r>
    </w:p>
    <w:p w:rsidR="00D36ECD" w:rsidRPr="002F4F27" w:rsidRDefault="00D36ECD" w:rsidP="00D36EC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F4F27">
        <w:rPr>
          <w:b/>
          <w:color w:val="000000"/>
          <w:spacing w:val="-6"/>
          <w:sz w:val="28"/>
          <w:szCs w:val="28"/>
        </w:rPr>
        <w:t>Список использованной литературы.</w:t>
      </w:r>
    </w:p>
    <w:p w:rsidR="00D36ECD" w:rsidRPr="002F4F27" w:rsidRDefault="00D36ECD" w:rsidP="00D36ECD">
      <w:pPr>
        <w:pStyle w:val="2"/>
        <w:widowControl/>
        <w:spacing w:line="360" w:lineRule="auto"/>
        <w:rPr>
          <w:spacing w:val="0"/>
        </w:rPr>
      </w:pPr>
      <w:r w:rsidRPr="002F4F27">
        <w:rPr>
          <w:spacing w:val="0"/>
        </w:rPr>
        <w:t>В списке использованной литературы приводятся законодательные и нормативные документы, монографии, журнальные</w:t>
      </w:r>
      <w:r>
        <w:rPr>
          <w:spacing w:val="0"/>
        </w:rPr>
        <w:t xml:space="preserve"> и газетные публикации. Первым</w:t>
      </w:r>
      <w:r w:rsidRPr="002F4F27">
        <w:rPr>
          <w:spacing w:val="0"/>
        </w:rPr>
        <w:t xml:space="preserve"> идет список законодательных актов, указов Президента и </w:t>
      </w:r>
      <w:r w:rsidR="00264A39">
        <w:rPr>
          <w:spacing w:val="0"/>
        </w:rPr>
        <w:t>постановлений</w:t>
      </w:r>
      <w:r w:rsidRPr="002F4F27">
        <w:rPr>
          <w:spacing w:val="0"/>
        </w:rPr>
        <w:t xml:space="preserve"> Правительства, затем по алфавиту располагаются: авторы-теоретики, классики, авторы монографий, учебников, справочников; далее — список статей, опубликованных в журналах и газетах. При этом сначала указывают фамилию и инициалы автора, название работы, издательство, год и место издания.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 xml:space="preserve">К защите работа представляется в сброшюрованном (сшитом) виде. </w:t>
      </w:r>
      <w:proofErr w:type="gramStart"/>
      <w:r w:rsidRPr="002F4F27">
        <w:rPr>
          <w:color w:val="000000"/>
          <w:sz w:val="28"/>
          <w:szCs w:val="28"/>
        </w:rPr>
        <w:t>Последовательность брошюровки материала: обложка, титульный лист (по форме); содержание; текстовая часть, список использованной литературы, приложения.</w:t>
      </w:r>
      <w:proofErr w:type="gramEnd"/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На последней странице автор ставит свою подпись под словами: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«Данная работа выполнена мною совершенно самостоятельно» -</w:t>
      </w:r>
    </w:p>
    <w:p w:rsidR="00D36ECD" w:rsidRPr="002F4F27" w:rsidRDefault="00D36ECD" w:rsidP="00D36ECD">
      <w:pPr>
        <w:shd w:val="clear" w:color="auto" w:fill="FFFFFF"/>
        <w:tabs>
          <w:tab w:val="left" w:pos="77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«__» __________ 201_</w:t>
      </w:r>
      <w:r w:rsidRPr="002F4F27">
        <w:rPr>
          <w:color w:val="000000"/>
          <w:sz w:val="28"/>
          <w:szCs w:val="28"/>
        </w:rPr>
        <w:t xml:space="preserve"> г. _________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(дата сдачи работы заполняется от руки)</w:t>
      </w:r>
      <w:r w:rsidRPr="002F4F27">
        <w:rPr>
          <w:color w:val="000000"/>
          <w:sz w:val="28"/>
          <w:szCs w:val="28"/>
        </w:rPr>
        <w:tab/>
      </w:r>
      <w:r w:rsidR="00062625">
        <w:rPr>
          <w:color w:val="000000"/>
          <w:sz w:val="28"/>
          <w:szCs w:val="28"/>
        </w:rPr>
        <w:t xml:space="preserve"> </w:t>
      </w:r>
      <w:r w:rsidRPr="002F4F27">
        <w:rPr>
          <w:color w:val="000000"/>
          <w:sz w:val="28"/>
          <w:szCs w:val="28"/>
        </w:rPr>
        <w:t>(подпись автора)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На титульном листе — подписи автора, руководителя, консультанта</w:t>
      </w:r>
      <w:r w:rsidR="00062625">
        <w:rPr>
          <w:color w:val="000000"/>
          <w:sz w:val="28"/>
          <w:szCs w:val="28"/>
        </w:rPr>
        <w:t xml:space="preserve"> (если таковой имеется) </w:t>
      </w:r>
      <w:bookmarkStart w:id="0" w:name="_GoBack"/>
      <w:bookmarkEnd w:id="0"/>
      <w:r w:rsidRPr="002F4F27">
        <w:rPr>
          <w:color w:val="000000"/>
          <w:sz w:val="28"/>
          <w:szCs w:val="28"/>
        </w:rPr>
        <w:t>и рецензента работы.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Автор магистерской диссертации консультируется и согл</w:t>
      </w:r>
      <w:r>
        <w:rPr>
          <w:color w:val="000000"/>
          <w:sz w:val="28"/>
          <w:szCs w:val="28"/>
        </w:rPr>
        <w:t>асовывает с руководителем содержание презентации</w:t>
      </w:r>
      <w:r w:rsidRPr="002F4F27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 защите и раздаточный материал.</w:t>
      </w:r>
    </w:p>
    <w:p w:rsidR="00D36ECD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2F4F27">
        <w:rPr>
          <w:b/>
          <w:color w:val="000000"/>
          <w:sz w:val="28"/>
          <w:szCs w:val="28"/>
          <w:u w:val="single"/>
        </w:rPr>
        <w:t xml:space="preserve"> Процедура подготовки к  защите магистерской диссертации.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Выполненная магистрантом диссертация проверяется руководителем. По ней составляется отзыв, в котором дается оценка работы магистранта над диссертацией. В конце отзыва делается запись о возможности допуска магистерской диссертации к защите.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2F4F27">
        <w:rPr>
          <w:b/>
          <w:color w:val="000000"/>
          <w:sz w:val="28"/>
          <w:szCs w:val="28"/>
        </w:rPr>
        <w:t xml:space="preserve">Научный руководитель обязан регулярно информировать кафедру </w:t>
      </w:r>
      <w:r w:rsidR="00264A39">
        <w:rPr>
          <w:b/>
          <w:color w:val="000000"/>
          <w:sz w:val="28"/>
          <w:szCs w:val="28"/>
        </w:rPr>
        <w:t xml:space="preserve">о </w:t>
      </w:r>
      <w:r w:rsidRPr="002F4F27">
        <w:rPr>
          <w:b/>
          <w:color w:val="000000"/>
          <w:sz w:val="28"/>
          <w:szCs w:val="28"/>
        </w:rPr>
        <w:t>ходе подготовки магистерской диссертации.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Магистерская диссертация не допускается к защите и возвращается магистранту, если ее содержание не раскрывает тему исследования или магистрант не проявил достаточной самостоятельности при написании работы.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 xml:space="preserve">Вместе с отзывом научного руководителя диссертация сдается </w:t>
      </w:r>
      <w:r w:rsidR="00264A39">
        <w:rPr>
          <w:color w:val="000000"/>
          <w:sz w:val="28"/>
          <w:szCs w:val="28"/>
        </w:rPr>
        <w:t>на кафедру</w:t>
      </w:r>
      <w:r w:rsidRPr="002F4F27">
        <w:rPr>
          <w:color w:val="000000"/>
          <w:sz w:val="28"/>
          <w:szCs w:val="28"/>
        </w:rPr>
        <w:t xml:space="preserve">. (Если работа выполнена на компьютере, то к ней должна быть приложена дискета). </w:t>
      </w:r>
      <w:r w:rsidR="00264A39">
        <w:rPr>
          <w:color w:val="000000"/>
          <w:sz w:val="28"/>
          <w:szCs w:val="28"/>
        </w:rPr>
        <w:t>Обязательно наличие</w:t>
      </w:r>
      <w:r w:rsidRPr="002F4F27">
        <w:rPr>
          <w:color w:val="000000"/>
          <w:sz w:val="28"/>
          <w:szCs w:val="28"/>
        </w:rPr>
        <w:t xml:space="preserve"> внешне</w:t>
      </w:r>
      <w:r w:rsidR="00264A39">
        <w:rPr>
          <w:color w:val="000000"/>
          <w:sz w:val="28"/>
          <w:szCs w:val="28"/>
        </w:rPr>
        <w:t>й</w:t>
      </w:r>
      <w:r w:rsidRPr="002F4F27">
        <w:rPr>
          <w:color w:val="000000"/>
          <w:sz w:val="28"/>
          <w:szCs w:val="28"/>
        </w:rPr>
        <w:t xml:space="preserve"> рецензи</w:t>
      </w:r>
      <w:r w:rsidR="00264A39">
        <w:rPr>
          <w:color w:val="000000"/>
          <w:sz w:val="28"/>
          <w:szCs w:val="28"/>
        </w:rPr>
        <w:t>и, в которой</w:t>
      </w:r>
      <w:r w:rsidRPr="002F4F27">
        <w:rPr>
          <w:color w:val="000000"/>
          <w:sz w:val="28"/>
          <w:szCs w:val="28"/>
        </w:rPr>
        <w:t xml:space="preserve"> дается краткая характеристика работы и выставляется возможная оценка диссертации.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color w:val="000000"/>
          <w:sz w:val="28"/>
          <w:szCs w:val="28"/>
        </w:rPr>
        <w:t>Защита проводится на открытом заседании Государственной аттестационной комиссии. Во время заседания текст магистерской диссертации находится у председателя комиссии. Членам комиссии следует раздать подготовленный</w:t>
      </w:r>
      <w:r w:rsidRPr="002F4F27">
        <w:rPr>
          <w:color w:val="000000"/>
          <w:spacing w:val="-5"/>
          <w:sz w:val="28"/>
          <w:szCs w:val="28"/>
        </w:rPr>
        <w:t xml:space="preserve"> </w:t>
      </w:r>
      <w:r w:rsidRPr="002F4F27">
        <w:rPr>
          <w:b/>
          <w:color w:val="000000"/>
          <w:spacing w:val="-5"/>
          <w:sz w:val="28"/>
          <w:szCs w:val="28"/>
        </w:rPr>
        <w:t>раздаточный материал.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Доклад на защите не превышает 10 минут и должен отражать вклад автора в разработку темы и ее результат. При этом в докладе автор отвечает на</w:t>
      </w:r>
      <w:r w:rsidRPr="002F4F27">
        <w:rPr>
          <w:color w:val="000000"/>
          <w:spacing w:val="-2"/>
          <w:sz w:val="28"/>
          <w:szCs w:val="28"/>
        </w:rPr>
        <w:t xml:space="preserve"> </w:t>
      </w:r>
      <w:r w:rsidRPr="002F4F27">
        <w:rPr>
          <w:color w:val="000000"/>
          <w:sz w:val="28"/>
          <w:szCs w:val="28"/>
        </w:rPr>
        <w:t>замечания, отмеченные в отзыве и рецензии.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b/>
          <w:color w:val="000000"/>
          <w:sz w:val="28"/>
          <w:szCs w:val="28"/>
        </w:rPr>
        <w:t xml:space="preserve">Доклад автора магистерской диссертации должен носить презентационный характер </w:t>
      </w:r>
      <w:r w:rsidRPr="002F4F27">
        <w:rPr>
          <w:b/>
          <w:color w:val="000000"/>
          <w:spacing w:val="-1"/>
          <w:sz w:val="28"/>
          <w:szCs w:val="28"/>
        </w:rPr>
        <w:t>с использованием мультимедийных средств.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Члены комиссии могут задавать вопросы по содержанию работы. Комиссия может сделать и отметить в протоколе особое мнение о новизне выполненного исследования, профессионализме выполнения, уверенности защиты (или наоборот), а также может рекомендовать автору продолжить обучение в аспирантуре.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При неудовлетворительной оценке работы, а также при неявке автора на защиту по уважительной (подтвержденной документально) причине, ГАК устанавливает дополнительно срок защиты.</w:t>
      </w:r>
    </w:p>
    <w:p w:rsidR="00D36ECD" w:rsidRPr="00D36ECD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Раздаточный материал начинается титульным листом, на котором значится следующее:</w:t>
      </w:r>
    </w:p>
    <w:p w:rsidR="00D36ECD" w:rsidRPr="002F4F27" w:rsidRDefault="00D36ECD" w:rsidP="001F069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F4F27">
        <w:rPr>
          <w:b/>
          <w:i/>
          <w:color w:val="000000"/>
          <w:spacing w:val="-8"/>
          <w:sz w:val="28"/>
          <w:szCs w:val="28"/>
        </w:rPr>
        <w:t>Раздаточный материал</w:t>
      </w:r>
    </w:p>
    <w:p w:rsidR="00D36ECD" w:rsidRPr="002F4F27" w:rsidRDefault="00D36ECD" w:rsidP="001F069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F4F27">
        <w:rPr>
          <w:b/>
          <w:i/>
          <w:color w:val="000000"/>
          <w:w w:val="101"/>
          <w:sz w:val="28"/>
          <w:szCs w:val="28"/>
        </w:rPr>
        <w:t xml:space="preserve">к магистерской диссертации </w:t>
      </w:r>
      <w:r w:rsidRPr="002F4F27">
        <w:rPr>
          <w:b/>
          <w:color w:val="000000"/>
          <w:w w:val="101"/>
          <w:sz w:val="28"/>
          <w:szCs w:val="28"/>
        </w:rPr>
        <w:t xml:space="preserve">________________ </w:t>
      </w:r>
      <w:r w:rsidRPr="002F4F27">
        <w:rPr>
          <w:b/>
          <w:i/>
          <w:color w:val="000000"/>
          <w:w w:val="101"/>
          <w:sz w:val="28"/>
          <w:szCs w:val="28"/>
        </w:rPr>
        <w:t>(Ф.И.О. полностью) на тему: «</w:t>
      </w:r>
      <w:r w:rsidRPr="002F4F27">
        <w:rPr>
          <w:b/>
          <w:color w:val="000000"/>
          <w:w w:val="101"/>
          <w:sz w:val="28"/>
          <w:szCs w:val="28"/>
        </w:rPr>
        <w:t>_______________________________________»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На следующей странице дается текст аннотации (без слова «аннотация»), а затем идут диаграммы, схемы, таблицы и т.п., на которые автор ссылается по ходу своего выступления. Следовательно, все эти материалы должны быть</w:t>
      </w:r>
      <w:r w:rsidRPr="002F4F27">
        <w:rPr>
          <w:color w:val="000000"/>
          <w:spacing w:val="-5"/>
          <w:sz w:val="28"/>
          <w:szCs w:val="28"/>
        </w:rPr>
        <w:t xml:space="preserve"> </w:t>
      </w:r>
      <w:r w:rsidRPr="002F4F27">
        <w:rPr>
          <w:b/>
          <w:color w:val="000000"/>
          <w:spacing w:val="-5"/>
          <w:sz w:val="28"/>
          <w:szCs w:val="28"/>
        </w:rPr>
        <w:t xml:space="preserve">пронумерованы </w:t>
      </w:r>
      <w:r w:rsidRPr="002F4F27">
        <w:rPr>
          <w:color w:val="000000"/>
          <w:sz w:val="28"/>
          <w:szCs w:val="28"/>
        </w:rPr>
        <w:t>и выверены, чтобы не было ошибок. Члены комиссии имеют на руках именно раздаточный материал и, задавая вопросы, ссылаются на него.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 xml:space="preserve">Раздаточный материал брошюруется при помощи </w:t>
      </w:r>
      <w:proofErr w:type="spellStart"/>
      <w:r w:rsidRPr="002F4F27">
        <w:rPr>
          <w:color w:val="000000"/>
          <w:sz w:val="28"/>
          <w:szCs w:val="28"/>
        </w:rPr>
        <w:t>степплера</w:t>
      </w:r>
      <w:proofErr w:type="spellEnd"/>
      <w:r w:rsidRPr="002F4F27">
        <w:rPr>
          <w:color w:val="000000"/>
          <w:sz w:val="28"/>
          <w:szCs w:val="28"/>
        </w:rPr>
        <w:t>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Процесс защиты состоит в следующем. В начале защиты магистрант кратко освещает содержание работы, формулирует основные выводы. Затем он отвечает на замечания, которые имеются в рецензии. Обстоятельными должны быть ответы на вопросы, задаваемые в процессе защиты.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Оценка за магистерскую диссертацию выставляется с учетом итогов ее защиты по бальной системе. Особое внимание при оценке работы обращается на степень самостоятельности, проявленной магистрантом при написании диссертации, умение анализировать и критически оценивать действующую практику, защищать положения, обоснованные в работе.</w:t>
      </w:r>
    </w:p>
    <w:p w:rsidR="00D36ECD" w:rsidRPr="002F4F27" w:rsidRDefault="00D36ECD" w:rsidP="00D36ECD">
      <w:pPr>
        <w:shd w:val="clear" w:color="auto" w:fill="FFFFFF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D36ECD" w:rsidRPr="002F4F27" w:rsidRDefault="00D36ECD" w:rsidP="00D36ECD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2F4F27">
        <w:rPr>
          <w:b/>
          <w:color w:val="000000"/>
          <w:spacing w:val="-1"/>
          <w:sz w:val="28"/>
          <w:szCs w:val="28"/>
          <w:u w:val="single"/>
        </w:rPr>
        <w:t>Критерии оценок.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b/>
          <w:color w:val="000000"/>
          <w:spacing w:val="-4"/>
          <w:sz w:val="28"/>
          <w:szCs w:val="28"/>
        </w:rPr>
        <w:t xml:space="preserve">Оценка «отлично» </w:t>
      </w:r>
      <w:r w:rsidRPr="002F4F27">
        <w:rPr>
          <w:color w:val="000000"/>
          <w:sz w:val="28"/>
          <w:szCs w:val="28"/>
        </w:rPr>
        <w:t>выставляется за магистерскую диссертацию, в которой глубоко, полно и правильно освещены теоретические и практические вопросы темы; в достаточной степени привлечен и самостоятельно проанализирован цифровой и, по возможности, фактический материал. На защите магистрант проявляет глубокие знания темы, свободно ориентируется в задаваемых ему вопросах, проявляет умение защищать обоснованные в работе положения</w:t>
      </w:r>
      <w:r w:rsidRPr="002F4F27">
        <w:rPr>
          <w:color w:val="000000"/>
          <w:spacing w:val="-5"/>
          <w:sz w:val="28"/>
          <w:szCs w:val="28"/>
        </w:rPr>
        <w:t>.</w:t>
      </w:r>
    </w:p>
    <w:p w:rsidR="00D36ECD" w:rsidRPr="002F4F27" w:rsidRDefault="00D36ECD" w:rsidP="00D36ECD">
      <w:pPr>
        <w:shd w:val="clear" w:color="auto" w:fill="FFFFFF"/>
        <w:tabs>
          <w:tab w:val="left" w:pos="6096"/>
        </w:tabs>
        <w:spacing w:line="360" w:lineRule="auto"/>
        <w:ind w:firstLine="720"/>
        <w:jc w:val="both"/>
        <w:rPr>
          <w:sz w:val="28"/>
          <w:szCs w:val="28"/>
        </w:rPr>
      </w:pPr>
      <w:r w:rsidRPr="002F4F27">
        <w:rPr>
          <w:b/>
          <w:color w:val="000000"/>
          <w:spacing w:val="-2"/>
          <w:sz w:val="28"/>
          <w:szCs w:val="28"/>
        </w:rPr>
        <w:t xml:space="preserve">Оценка «хорошо» </w:t>
      </w:r>
      <w:r w:rsidRPr="002F4F27">
        <w:rPr>
          <w:color w:val="000000"/>
          <w:sz w:val="28"/>
          <w:szCs w:val="28"/>
        </w:rPr>
        <w:t>выставляется за магистерскую диссертацию, в которой в основном правильно и достаточно глубоко освещена тема. Наличие цифрового материала и его анализ является обязательным. В процессе защиты магистрант проявляет знание исследуемой темы.</w:t>
      </w:r>
    </w:p>
    <w:p w:rsidR="00D36ECD" w:rsidRPr="002F4F27" w:rsidRDefault="00D36ECD" w:rsidP="00D36ECD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2F4F27">
        <w:rPr>
          <w:b/>
          <w:color w:val="000000"/>
          <w:spacing w:val="-4"/>
          <w:sz w:val="28"/>
          <w:szCs w:val="28"/>
        </w:rPr>
        <w:t xml:space="preserve">Оценка «удовлетворительно» </w:t>
      </w:r>
      <w:r w:rsidRPr="002F4F27">
        <w:rPr>
          <w:color w:val="000000"/>
          <w:sz w:val="28"/>
          <w:szCs w:val="28"/>
        </w:rPr>
        <w:t>выставляется за магистерскую диссертацию, в которой раскрыта тема при рассмотрении тех или иных ее вопросов, но отмечается недостаточная глубина исследования. Привлечение и анализ цифрового материала обязательны. При защите магистрант проявляет знания в целом по теме, но затрудняется более глубоко обосновать те или иные положения, не</w:t>
      </w:r>
      <w:r w:rsidR="001F069A">
        <w:rPr>
          <w:color w:val="000000"/>
          <w:sz w:val="28"/>
          <w:szCs w:val="28"/>
        </w:rPr>
        <w:t xml:space="preserve">достаточно </w:t>
      </w:r>
      <w:r w:rsidRPr="002F4F27">
        <w:rPr>
          <w:color w:val="000000"/>
          <w:sz w:val="28"/>
          <w:szCs w:val="28"/>
        </w:rPr>
        <w:t>полно отвечает на замечания руководителя и рецензента</w:t>
      </w:r>
      <w:r w:rsidRPr="002F4F27">
        <w:rPr>
          <w:color w:val="000000"/>
          <w:spacing w:val="-9"/>
          <w:sz w:val="28"/>
          <w:szCs w:val="28"/>
        </w:rPr>
        <w:t>.</w:t>
      </w:r>
    </w:p>
    <w:p w:rsidR="00792754" w:rsidRDefault="00D36ECD" w:rsidP="0079275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>Результаты защиты диссертации объявляются в день защиты после оформления в установленном порядке протокола заседания Государственной аттестационной комиссии.</w:t>
      </w:r>
    </w:p>
    <w:p w:rsidR="00792754" w:rsidRDefault="00792754" w:rsidP="0079275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36ECD" w:rsidRPr="002F4F27" w:rsidRDefault="00D36ECD" w:rsidP="00792754">
      <w:pPr>
        <w:shd w:val="clear" w:color="auto" w:fill="FFFFFF"/>
        <w:spacing w:line="360" w:lineRule="auto"/>
        <w:ind w:firstLine="720"/>
        <w:jc w:val="right"/>
        <w:rPr>
          <w:b/>
          <w:color w:val="000000"/>
          <w:spacing w:val="-9"/>
          <w:sz w:val="28"/>
          <w:szCs w:val="28"/>
        </w:rPr>
      </w:pPr>
      <w:r w:rsidRPr="002F4F27">
        <w:rPr>
          <w:b/>
          <w:color w:val="000000"/>
          <w:spacing w:val="-9"/>
          <w:sz w:val="28"/>
          <w:szCs w:val="28"/>
        </w:rPr>
        <w:t>Приложение 1.</w:t>
      </w:r>
    </w:p>
    <w:p w:rsidR="00D36ECD" w:rsidRPr="002F4F27" w:rsidRDefault="00D36ECD" w:rsidP="00D36ECD">
      <w:pPr>
        <w:shd w:val="clear" w:color="auto" w:fill="FFFFFF"/>
        <w:jc w:val="right"/>
        <w:rPr>
          <w:sz w:val="28"/>
          <w:szCs w:val="28"/>
        </w:rPr>
      </w:pPr>
    </w:p>
    <w:p w:rsidR="00D36ECD" w:rsidRPr="002F4F27" w:rsidRDefault="00D36ECD" w:rsidP="00D36E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2F4F27">
        <w:rPr>
          <w:color w:val="000000"/>
          <w:sz w:val="28"/>
          <w:szCs w:val="28"/>
        </w:rPr>
        <w:t xml:space="preserve">Заявление об утверждении темы </w:t>
      </w:r>
      <w:r>
        <w:rPr>
          <w:color w:val="000000"/>
          <w:sz w:val="28"/>
          <w:szCs w:val="28"/>
        </w:rPr>
        <w:t>диссертационной</w:t>
      </w:r>
      <w:r w:rsidRPr="002F4F27">
        <w:rPr>
          <w:color w:val="000000"/>
          <w:sz w:val="28"/>
          <w:szCs w:val="28"/>
        </w:rPr>
        <w:t xml:space="preserve"> работы</w:t>
      </w:r>
    </w:p>
    <w:p w:rsidR="00D36ECD" w:rsidRPr="002F4F27" w:rsidRDefault="00D36ECD" w:rsidP="00D36EC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D36ECD" w:rsidRPr="00A97025" w:rsidTr="00576C0E">
        <w:tc>
          <w:tcPr>
            <w:tcW w:w="4928" w:type="dxa"/>
          </w:tcPr>
          <w:p w:rsidR="00D36ECD" w:rsidRPr="00A97025" w:rsidRDefault="00D36ECD" w:rsidP="004813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D36ECD" w:rsidRDefault="00E8212F" w:rsidP="004813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Заведующему кафедрой теории и истории государства и права, руководителю </w:t>
            </w:r>
            <w:r w:rsidR="001F069A">
              <w:rPr>
                <w:color w:val="000000"/>
                <w:sz w:val="28"/>
                <w:szCs w:val="28"/>
              </w:rPr>
              <w:t>магистерской</w:t>
            </w:r>
            <w:r>
              <w:rPr>
                <w:color w:val="000000"/>
                <w:sz w:val="28"/>
                <w:szCs w:val="28"/>
              </w:rPr>
              <w:t xml:space="preserve"> программы «Юрист для власти, бизнеса и обеспечения прав человека»</w:t>
            </w:r>
          </w:p>
          <w:p w:rsidR="00E8212F" w:rsidRDefault="00E8212F" w:rsidP="004813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36ECD" w:rsidRDefault="00E8212F" w:rsidP="004813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профессору С.А.КОМАРОВУ</w:t>
            </w:r>
          </w:p>
          <w:p w:rsidR="00576C0E" w:rsidRPr="00A97025" w:rsidRDefault="00576C0E" w:rsidP="004813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36ECD" w:rsidRPr="00A97025" w:rsidRDefault="00576C0E" w:rsidP="004813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36ECD" w:rsidRPr="00A97025">
              <w:rPr>
                <w:color w:val="000000"/>
                <w:sz w:val="28"/>
                <w:szCs w:val="28"/>
              </w:rPr>
              <w:t>т магистранта (</w:t>
            </w:r>
            <w:proofErr w:type="spellStart"/>
            <w:r w:rsidR="00D36ECD" w:rsidRPr="00A97025">
              <w:rPr>
                <w:color w:val="000000"/>
                <w:sz w:val="28"/>
                <w:szCs w:val="28"/>
              </w:rPr>
              <w:t>ки</w:t>
            </w:r>
            <w:proofErr w:type="spellEnd"/>
            <w:r w:rsidR="00D36ECD" w:rsidRPr="00A97025">
              <w:rPr>
                <w:color w:val="000000"/>
                <w:sz w:val="28"/>
                <w:szCs w:val="28"/>
              </w:rPr>
              <w:t xml:space="preserve">) </w:t>
            </w:r>
            <w:r w:rsidR="00E8212F">
              <w:rPr>
                <w:color w:val="000000"/>
                <w:sz w:val="28"/>
                <w:szCs w:val="28"/>
              </w:rPr>
              <w:t>___</w:t>
            </w:r>
            <w:r w:rsidR="00D36ECD" w:rsidRPr="00A97025">
              <w:rPr>
                <w:color w:val="000000"/>
                <w:sz w:val="28"/>
                <w:szCs w:val="28"/>
              </w:rPr>
              <w:t xml:space="preserve"> курса</w:t>
            </w:r>
          </w:p>
          <w:p w:rsidR="00D36ECD" w:rsidRPr="00A97025" w:rsidRDefault="00D36ECD" w:rsidP="00576C0E">
            <w:pPr>
              <w:rPr>
                <w:color w:val="000000"/>
                <w:sz w:val="28"/>
                <w:szCs w:val="28"/>
              </w:rPr>
            </w:pPr>
            <w:r w:rsidRPr="00A97025">
              <w:rPr>
                <w:color w:val="000000"/>
                <w:sz w:val="28"/>
                <w:szCs w:val="28"/>
              </w:rPr>
              <w:t>_________________________________</w:t>
            </w:r>
          </w:p>
        </w:tc>
      </w:tr>
    </w:tbl>
    <w:p w:rsidR="00D36ECD" w:rsidRPr="002F4F27" w:rsidRDefault="00D36ECD" w:rsidP="00D36ECD">
      <w:pPr>
        <w:shd w:val="clear" w:color="auto" w:fill="FFFFFF"/>
        <w:rPr>
          <w:color w:val="000000"/>
          <w:sz w:val="28"/>
          <w:szCs w:val="28"/>
        </w:rPr>
      </w:pPr>
    </w:p>
    <w:p w:rsidR="00D36ECD" w:rsidRPr="002F4F27" w:rsidRDefault="00D36ECD" w:rsidP="00D36ECD">
      <w:pPr>
        <w:shd w:val="clear" w:color="auto" w:fill="FFFFFF"/>
        <w:jc w:val="center"/>
        <w:rPr>
          <w:b/>
          <w:i/>
          <w:color w:val="000000"/>
          <w:spacing w:val="-6"/>
          <w:sz w:val="28"/>
          <w:szCs w:val="28"/>
        </w:rPr>
      </w:pPr>
      <w:r w:rsidRPr="002F4F27">
        <w:rPr>
          <w:b/>
          <w:i/>
          <w:color w:val="000000"/>
          <w:spacing w:val="-6"/>
          <w:sz w:val="28"/>
          <w:szCs w:val="28"/>
        </w:rPr>
        <w:t>Заявление</w:t>
      </w:r>
    </w:p>
    <w:p w:rsidR="00D36ECD" w:rsidRPr="002F4F27" w:rsidRDefault="00D36ECD" w:rsidP="00D36ECD">
      <w:pPr>
        <w:shd w:val="clear" w:color="auto" w:fill="FFFFFF"/>
        <w:jc w:val="center"/>
        <w:rPr>
          <w:sz w:val="28"/>
          <w:szCs w:val="28"/>
        </w:rPr>
      </w:pPr>
    </w:p>
    <w:p w:rsidR="00D36ECD" w:rsidRPr="002F4F27" w:rsidRDefault="00D36ECD" w:rsidP="00D36ECD">
      <w:pPr>
        <w:pStyle w:val="2"/>
        <w:widowControl/>
        <w:rPr>
          <w:spacing w:val="0"/>
        </w:rPr>
      </w:pPr>
      <w:r w:rsidRPr="002F4F27">
        <w:rPr>
          <w:spacing w:val="0"/>
        </w:rPr>
        <w:t xml:space="preserve">Прошу Вас утвердить тему моей </w:t>
      </w:r>
      <w:r w:rsidR="00792754">
        <w:rPr>
          <w:spacing w:val="0"/>
        </w:rPr>
        <w:t>магистерской</w:t>
      </w:r>
      <w:r w:rsidRPr="002F4F27">
        <w:rPr>
          <w:spacing w:val="0"/>
        </w:rPr>
        <w:t xml:space="preserve"> работы:</w:t>
      </w:r>
    </w:p>
    <w:p w:rsidR="00D36ECD" w:rsidRPr="002F4F27" w:rsidRDefault="00D36ECD" w:rsidP="00D36ECD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D36ECD" w:rsidRPr="00A97025" w:rsidTr="00576C0E">
        <w:tc>
          <w:tcPr>
            <w:tcW w:w="9857" w:type="dxa"/>
          </w:tcPr>
          <w:p w:rsidR="00D36ECD" w:rsidRPr="00A97025" w:rsidRDefault="00D36ECD" w:rsidP="004813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6ECD" w:rsidRPr="002F4F27" w:rsidRDefault="00D36ECD" w:rsidP="00D36ECD">
      <w:pPr>
        <w:rPr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792754" w:rsidRPr="00A97025" w:rsidTr="00792754">
        <w:trPr>
          <w:cantSplit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792754" w:rsidRPr="00A97025" w:rsidRDefault="00792754" w:rsidP="00481321">
            <w:pPr>
              <w:jc w:val="both"/>
              <w:rPr>
                <w:color w:val="000000"/>
                <w:sz w:val="28"/>
                <w:szCs w:val="28"/>
              </w:rPr>
            </w:pPr>
            <w:r w:rsidRPr="00A97025">
              <w:rPr>
                <w:color w:val="000000"/>
                <w:sz w:val="28"/>
                <w:szCs w:val="28"/>
              </w:rPr>
              <w:t xml:space="preserve">и закрепить за мной </w:t>
            </w:r>
            <w:r>
              <w:rPr>
                <w:color w:val="000000"/>
                <w:sz w:val="28"/>
                <w:szCs w:val="28"/>
              </w:rPr>
              <w:t xml:space="preserve">предполагаемого </w:t>
            </w:r>
            <w:r w:rsidRPr="00A97025">
              <w:rPr>
                <w:color w:val="000000"/>
                <w:sz w:val="28"/>
                <w:szCs w:val="28"/>
              </w:rPr>
              <w:t>научного руководителя</w:t>
            </w:r>
          </w:p>
        </w:tc>
      </w:tr>
      <w:tr w:rsidR="00D36ECD" w:rsidRPr="00A97025" w:rsidTr="00792754">
        <w:tc>
          <w:tcPr>
            <w:tcW w:w="9857" w:type="dxa"/>
            <w:tcBorders>
              <w:top w:val="nil"/>
              <w:left w:val="nil"/>
              <w:right w:val="nil"/>
            </w:tcBorders>
          </w:tcPr>
          <w:p w:rsidR="00D36ECD" w:rsidRPr="00A97025" w:rsidRDefault="00D36ECD" w:rsidP="00481321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E8212F" w:rsidRDefault="00E8212F" w:rsidP="00D36ECD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D36ECD" w:rsidRPr="00910C8E" w:rsidRDefault="00E8212F" w:rsidP="00E8212F">
      <w:pPr>
        <w:shd w:val="clear" w:color="auto" w:fill="FFFFFF"/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Подпись</w:t>
      </w:r>
      <w:r w:rsidR="00D36ECD" w:rsidRPr="00910C8E">
        <w:rPr>
          <w:sz w:val="28"/>
          <w:szCs w:val="28"/>
        </w:rPr>
        <w:br w:type="page"/>
      </w:r>
      <w:r w:rsidR="00D36ECD" w:rsidRPr="00910C8E">
        <w:rPr>
          <w:b/>
          <w:sz w:val="28"/>
          <w:szCs w:val="28"/>
        </w:rPr>
        <w:t>Приложение 2</w:t>
      </w:r>
    </w:p>
    <w:p w:rsidR="00D36ECD" w:rsidRPr="00910C8E" w:rsidRDefault="00D36ECD" w:rsidP="00D36ECD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D36ECD" w:rsidRPr="00E8212F" w:rsidRDefault="001F069A" w:rsidP="00576C0E">
      <w:pPr>
        <w:pStyle w:val="8"/>
        <w:jc w:val="center"/>
        <w:rPr>
          <w:b/>
          <w:sz w:val="32"/>
          <w:szCs w:val="32"/>
        </w:rPr>
      </w:pPr>
      <w:r>
        <w:rPr>
          <w:b/>
          <w:i w:val="0"/>
          <w:sz w:val="32"/>
          <w:szCs w:val="32"/>
        </w:rPr>
        <w:t xml:space="preserve">ЧОУ </w:t>
      </w:r>
      <w:proofErr w:type="gramStart"/>
      <w:r w:rsidR="00E8212F" w:rsidRPr="00E8212F">
        <w:rPr>
          <w:b/>
          <w:i w:val="0"/>
          <w:sz w:val="32"/>
          <w:szCs w:val="32"/>
        </w:rPr>
        <w:t>ВО</w:t>
      </w:r>
      <w:proofErr w:type="gramEnd"/>
      <w:r w:rsidR="00E8212F" w:rsidRPr="00E8212F">
        <w:rPr>
          <w:b/>
          <w:i w:val="0"/>
          <w:sz w:val="32"/>
          <w:szCs w:val="32"/>
        </w:rPr>
        <w:t xml:space="preserve"> «</w:t>
      </w:r>
      <w:r>
        <w:rPr>
          <w:b/>
          <w:i w:val="0"/>
          <w:sz w:val="32"/>
          <w:szCs w:val="32"/>
        </w:rPr>
        <w:t>Юридический институт</w:t>
      </w:r>
      <w:r w:rsidR="00E8212F" w:rsidRPr="00E8212F">
        <w:rPr>
          <w:b/>
          <w:i w:val="0"/>
          <w:sz w:val="32"/>
          <w:szCs w:val="32"/>
        </w:rPr>
        <w:t>»</w:t>
      </w:r>
    </w:p>
    <w:p w:rsidR="00D36ECD" w:rsidRPr="001F069A" w:rsidRDefault="001F069A" w:rsidP="00D36ECD">
      <w:pPr>
        <w:shd w:val="clear" w:color="auto" w:fill="FFFFFF"/>
        <w:jc w:val="center"/>
        <w:rPr>
          <w:b/>
          <w:sz w:val="32"/>
          <w:szCs w:val="32"/>
        </w:rPr>
      </w:pPr>
      <w:r w:rsidRPr="001F069A">
        <w:rPr>
          <w:b/>
          <w:sz w:val="32"/>
          <w:szCs w:val="32"/>
        </w:rPr>
        <w:t>(Санкт-Петербург)</w:t>
      </w:r>
    </w:p>
    <w:p w:rsidR="001F069A" w:rsidRPr="00910C8E" w:rsidRDefault="001F069A" w:rsidP="00D36ECD">
      <w:pPr>
        <w:shd w:val="clear" w:color="auto" w:fill="FFFFFF"/>
        <w:jc w:val="center"/>
        <w:rPr>
          <w:b/>
          <w:sz w:val="28"/>
          <w:szCs w:val="28"/>
        </w:rPr>
      </w:pPr>
    </w:p>
    <w:p w:rsidR="00E8212F" w:rsidRDefault="00E8212F" w:rsidP="00D36ECD">
      <w:pPr>
        <w:shd w:val="clear" w:color="auto" w:fill="FFFFFF"/>
        <w:jc w:val="center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  <w:r w:rsidRPr="00910C8E">
        <w:rPr>
          <w:b/>
          <w:sz w:val="28"/>
          <w:szCs w:val="28"/>
        </w:rPr>
        <w:t xml:space="preserve">Кафедра </w:t>
      </w:r>
      <w:r w:rsidR="00E8212F">
        <w:rPr>
          <w:b/>
          <w:sz w:val="28"/>
          <w:szCs w:val="28"/>
        </w:rPr>
        <w:t>те</w:t>
      </w:r>
      <w:r w:rsidR="00576C0E">
        <w:rPr>
          <w:b/>
          <w:sz w:val="28"/>
          <w:szCs w:val="28"/>
        </w:rPr>
        <w:t>ори</w:t>
      </w:r>
      <w:r w:rsidR="00E8212F">
        <w:rPr>
          <w:b/>
          <w:sz w:val="28"/>
          <w:szCs w:val="28"/>
        </w:rPr>
        <w:t>и</w:t>
      </w:r>
      <w:r w:rsidR="00576C0E">
        <w:rPr>
          <w:b/>
          <w:sz w:val="28"/>
          <w:szCs w:val="28"/>
        </w:rPr>
        <w:t xml:space="preserve"> и истори</w:t>
      </w:r>
      <w:r w:rsidR="00E8212F">
        <w:rPr>
          <w:b/>
          <w:sz w:val="28"/>
          <w:szCs w:val="28"/>
        </w:rPr>
        <w:t>и</w:t>
      </w:r>
      <w:r w:rsidR="00576C0E">
        <w:rPr>
          <w:b/>
          <w:sz w:val="28"/>
          <w:szCs w:val="28"/>
        </w:rPr>
        <w:t xml:space="preserve"> государства и права</w:t>
      </w:r>
      <w:r w:rsidRPr="00910C8E">
        <w:rPr>
          <w:b/>
          <w:sz w:val="28"/>
          <w:szCs w:val="28"/>
        </w:rPr>
        <w:t>»</w:t>
      </w: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5495"/>
        <w:gridCol w:w="4361"/>
      </w:tblGrid>
      <w:tr w:rsidR="00D36ECD" w:rsidRPr="00A97025" w:rsidTr="00576C0E">
        <w:tc>
          <w:tcPr>
            <w:tcW w:w="5495" w:type="dxa"/>
          </w:tcPr>
          <w:p w:rsidR="00D36ECD" w:rsidRPr="00A97025" w:rsidRDefault="00D36ECD" w:rsidP="00481321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D36ECD" w:rsidRPr="00A97025" w:rsidRDefault="00D36ECD" w:rsidP="00481321">
            <w:pPr>
              <w:jc w:val="center"/>
              <w:rPr>
                <w:sz w:val="28"/>
                <w:szCs w:val="28"/>
              </w:rPr>
            </w:pPr>
            <w:r w:rsidRPr="00A97025">
              <w:rPr>
                <w:sz w:val="28"/>
                <w:szCs w:val="28"/>
              </w:rPr>
              <w:t>Допустить к защите</w:t>
            </w:r>
          </w:p>
          <w:p w:rsidR="00D36ECD" w:rsidRPr="00A97025" w:rsidRDefault="001F069A" w:rsidP="0048132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36ECD" w:rsidRPr="00A97025">
              <w:rPr>
                <w:sz w:val="28"/>
                <w:szCs w:val="28"/>
              </w:rPr>
              <w:t>зав. кафедрой</w:t>
            </w:r>
            <w:r w:rsidR="00576C0E">
              <w:rPr>
                <w:sz w:val="28"/>
                <w:szCs w:val="28"/>
              </w:rPr>
              <w:t>,</w:t>
            </w:r>
            <w:r w:rsidR="00D36ECD" w:rsidRPr="00A97025">
              <w:rPr>
                <w:sz w:val="28"/>
                <w:szCs w:val="28"/>
              </w:rPr>
              <w:t xml:space="preserve">  </w:t>
            </w:r>
            <w:proofErr w:type="spellStart"/>
            <w:r w:rsidR="00D36ECD" w:rsidRPr="00A97025">
              <w:rPr>
                <w:sz w:val="28"/>
                <w:szCs w:val="28"/>
              </w:rPr>
              <w:t>д.</w:t>
            </w:r>
            <w:r w:rsidR="00576C0E">
              <w:rPr>
                <w:sz w:val="28"/>
                <w:szCs w:val="28"/>
              </w:rPr>
              <w:t>ю</w:t>
            </w:r>
            <w:r w:rsidR="00D36ECD" w:rsidRPr="00A97025">
              <w:rPr>
                <w:sz w:val="28"/>
                <w:szCs w:val="28"/>
              </w:rPr>
              <w:t>.н</w:t>
            </w:r>
            <w:proofErr w:type="spellEnd"/>
            <w:r w:rsidR="00D36ECD" w:rsidRPr="00A97025">
              <w:rPr>
                <w:sz w:val="28"/>
                <w:szCs w:val="28"/>
              </w:rPr>
              <w:t xml:space="preserve">., проф. </w:t>
            </w:r>
            <w:r w:rsidR="00576C0E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</w:t>
            </w:r>
            <w:r w:rsidR="00E8212F">
              <w:rPr>
                <w:sz w:val="28"/>
                <w:szCs w:val="28"/>
              </w:rPr>
              <w:t>С.А.</w:t>
            </w:r>
            <w:r w:rsidR="00FF45F1">
              <w:rPr>
                <w:sz w:val="28"/>
                <w:szCs w:val="28"/>
              </w:rPr>
              <w:t xml:space="preserve"> </w:t>
            </w:r>
            <w:r w:rsidR="00E8212F">
              <w:rPr>
                <w:sz w:val="28"/>
                <w:szCs w:val="28"/>
              </w:rPr>
              <w:t>Комаров</w:t>
            </w:r>
            <w:proofErr w:type="gramEnd"/>
          </w:p>
          <w:p w:rsidR="00D36ECD" w:rsidRPr="00A97025" w:rsidRDefault="00D36ECD" w:rsidP="001F069A">
            <w:pPr>
              <w:jc w:val="center"/>
              <w:rPr>
                <w:sz w:val="28"/>
                <w:szCs w:val="28"/>
              </w:rPr>
            </w:pPr>
            <w:r w:rsidRPr="00A97025">
              <w:rPr>
                <w:sz w:val="28"/>
                <w:szCs w:val="28"/>
              </w:rPr>
              <w:t>«____»_____________ 20</w:t>
            </w:r>
            <w:r w:rsidR="001F069A">
              <w:rPr>
                <w:sz w:val="28"/>
                <w:szCs w:val="28"/>
              </w:rPr>
              <w:t>2_</w:t>
            </w:r>
            <w:r w:rsidRPr="00A97025">
              <w:rPr>
                <w:sz w:val="28"/>
                <w:szCs w:val="28"/>
              </w:rPr>
              <w:t xml:space="preserve">   г.</w:t>
            </w:r>
          </w:p>
        </w:tc>
      </w:tr>
    </w:tbl>
    <w:p w:rsidR="00D36ECD" w:rsidRPr="00910C8E" w:rsidRDefault="00D36ECD" w:rsidP="00D36ECD">
      <w:pPr>
        <w:shd w:val="clear" w:color="auto" w:fill="FFFFFF"/>
        <w:rPr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sz w:val="28"/>
          <w:szCs w:val="28"/>
        </w:rPr>
      </w:pPr>
    </w:p>
    <w:p w:rsidR="00D36ECD" w:rsidRPr="001F069A" w:rsidRDefault="00D36ECD" w:rsidP="00D36ECD">
      <w:pPr>
        <w:pStyle w:val="8"/>
        <w:jc w:val="center"/>
        <w:rPr>
          <w:b/>
          <w:sz w:val="36"/>
          <w:szCs w:val="36"/>
        </w:rPr>
      </w:pPr>
      <w:r w:rsidRPr="001F069A">
        <w:rPr>
          <w:b/>
          <w:sz w:val="36"/>
          <w:szCs w:val="36"/>
        </w:rPr>
        <w:t>МАГИСТЕРСКАЯ ДИССЕРТАЦИЯ</w:t>
      </w: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  <w:r w:rsidRPr="00910C8E">
        <w:rPr>
          <w:b/>
          <w:sz w:val="28"/>
          <w:szCs w:val="28"/>
        </w:rPr>
        <w:t xml:space="preserve">на соискание степени магистра </w:t>
      </w:r>
      <w:r w:rsidR="00576C0E">
        <w:rPr>
          <w:b/>
          <w:sz w:val="28"/>
          <w:szCs w:val="28"/>
        </w:rPr>
        <w:t>права</w:t>
      </w:r>
      <w:r w:rsidRPr="00910C8E">
        <w:rPr>
          <w:b/>
          <w:sz w:val="28"/>
          <w:szCs w:val="28"/>
        </w:rPr>
        <w:t xml:space="preserve"> по магистерской программе «</w:t>
      </w:r>
      <w:r w:rsidR="00576C0E">
        <w:rPr>
          <w:b/>
          <w:sz w:val="28"/>
          <w:szCs w:val="28"/>
        </w:rPr>
        <w:t>Юрист для власти</w:t>
      </w:r>
      <w:r w:rsidR="00E8212F">
        <w:rPr>
          <w:b/>
          <w:sz w:val="28"/>
          <w:szCs w:val="28"/>
        </w:rPr>
        <w:t xml:space="preserve">, бизнеса и обеспечения </w:t>
      </w:r>
      <w:r w:rsidR="00576C0E">
        <w:rPr>
          <w:b/>
          <w:sz w:val="28"/>
          <w:szCs w:val="28"/>
        </w:rPr>
        <w:t>прав человека</w:t>
      </w:r>
      <w:r w:rsidRPr="00910C8E">
        <w:rPr>
          <w:b/>
          <w:sz w:val="28"/>
          <w:szCs w:val="28"/>
        </w:rPr>
        <w:t>»</w:t>
      </w:r>
    </w:p>
    <w:p w:rsidR="00E8212F" w:rsidRDefault="00E8212F" w:rsidP="00D36ECD">
      <w:pPr>
        <w:shd w:val="clear" w:color="auto" w:fill="FFFFFF"/>
        <w:jc w:val="center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jc w:val="center"/>
        <w:rPr>
          <w:b/>
          <w:sz w:val="28"/>
          <w:szCs w:val="28"/>
        </w:rPr>
      </w:pPr>
      <w:r w:rsidRPr="00910C8E">
        <w:rPr>
          <w:b/>
          <w:sz w:val="28"/>
          <w:szCs w:val="28"/>
        </w:rPr>
        <w:t>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D36ECD" w:rsidRPr="00A97025" w:rsidTr="00481321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</w:p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</w:p>
        </w:tc>
      </w:tr>
      <w:tr w:rsidR="00D36ECD" w:rsidRPr="00A97025" w:rsidTr="00481321">
        <w:tc>
          <w:tcPr>
            <w:tcW w:w="9857" w:type="dxa"/>
            <w:tcBorders>
              <w:left w:val="nil"/>
              <w:right w:val="nil"/>
            </w:tcBorders>
          </w:tcPr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</w:p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</w:p>
        </w:tc>
      </w:tr>
    </w:tbl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D36ECD" w:rsidRPr="00A97025" w:rsidTr="00481321">
        <w:tc>
          <w:tcPr>
            <w:tcW w:w="4928" w:type="dxa"/>
          </w:tcPr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  <w:r w:rsidRPr="00A97025">
              <w:rPr>
                <w:b/>
                <w:sz w:val="28"/>
                <w:szCs w:val="28"/>
              </w:rPr>
              <w:t>Выполнил:</w:t>
            </w:r>
          </w:p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  <w:r w:rsidRPr="00A97025">
              <w:rPr>
                <w:b/>
                <w:sz w:val="28"/>
                <w:szCs w:val="28"/>
              </w:rPr>
              <w:t>магистрант</w:t>
            </w:r>
          </w:p>
        </w:tc>
        <w:tc>
          <w:tcPr>
            <w:tcW w:w="4928" w:type="dxa"/>
          </w:tcPr>
          <w:p w:rsidR="00D36ECD" w:rsidRPr="00A97025" w:rsidRDefault="00D36ECD" w:rsidP="00481321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D36ECD" w:rsidRPr="00A97025" w:rsidRDefault="00D36ECD" w:rsidP="00481321">
            <w:pPr>
              <w:jc w:val="right"/>
              <w:rPr>
                <w:b/>
                <w:i/>
                <w:sz w:val="28"/>
                <w:szCs w:val="28"/>
              </w:rPr>
            </w:pPr>
            <w:r w:rsidRPr="00A97025">
              <w:rPr>
                <w:b/>
                <w:i/>
                <w:sz w:val="28"/>
                <w:szCs w:val="28"/>
              </w:rPr>
              <w:t>(Ф.И.О. магистранта)</w:t>
            </w:r>
          </w:p>
        </w:tc>
      </w:tr>
    </w:tbl>
    <w:p w:rsidR="00D36ECD" w:rsidRPr="00910C8E" w:rsidRDefault="00D36ECD" w:rsidP="00D36EC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D36ECD" w:rsidRPr="00A97025" w:rsidTr="00481321">
        <w:tc>
          <w:tcPr>
            <w:tcW w:w="4928" w:type="dxa"/>
          </w:tcPr>
          <w:p w:rsidR="00D36ECD" w:rsidRPr="00A97025" w:rsidRDefault="00D36ECD" w:rsidP="00481321">
            <w:pPr>
              <w:rPr>
                <w:b/>
                <w:sz w:val="28"/>
                <w:szCs w:val="28"/>
              </w:rPr>
            </w:pPr>
            <w:r w:rsidRPr="00A97025">
              <w:rPr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4928" w:type="dxa"/>
          </w:tcPr>
          <w:p w:rsidR="00D36ECD" w:rsidRPr="00A97025" w:rsidRDefault="00D36ECD" w:rsidP="00FF45F1">
            <w:pPr>
              <w:jc w:val="right"/>
              <w:rPr>
                <w:b/>
                <w:i/>
                <w:sz w:val="28"/>
                <w:szCs w:val="28"/>
              </w:rPr>
            </w:pPr>
            <w:r w:rsidRPr="00A97025">
              <w:rPr>
                <w:b/>
                <w:i/>
                <w:sz w:val="28"/>
                <w:szCs w:val="28"/>
              </w:rPr>
              <w:t>(должность</w:t>
            </w:r>
            <w:r w:rsidR="00FF45F1">
              <w:rPr>
                <w:b/>
                <w:i/>
                <w:sz w:val="28"/>
                <w:szCs w:val="28"/>
              </w:rPr>
              <w:t>, ученая степень, научное звание</w:t>
            </w:r>
            <w:r w:rsidRPr="00A97025">
              <w:rPr>
                <w:b/>
                <w:i/>
                <w:sz w:val="28"/>
                <w:szCs w:val="28"/>
              </w:rPr>
              <w:t xml:space="preserve"> Ф.И.О.)</w:t>
            </w:r>
          </w:p>
        </w:tc>
      </w:tr>
    </w:tbl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FF45F1" w:rsidRPr="00A97025" w:rsidTr="007F1EFE">
        <w:tc>
          <w:tcPr>
            <w:tcW w:w="4928" w:type="dxa"/>
          </w:tcPr>
          <w:p w:rsidR="00FF45F1" w:rsidRPr="00910C8E" w:rsidRDefault="00FF45F1" w:rsidP="00FF45F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10C8E">
              <w:rPr>
                <w:b/>
                <w:sz w:val="28"/>
                <w:szCs w:val="28"/>
              </w:rPr>
              <w:t>Рецензент</w:t>
            </w:r>
          </w:p>
          <w:p w:rsidR="00FF45F1" w:rsidRPr="00A97025" w:rsidRDefault="00FF45F1" w:rsidP="007F1EFE">
            <w:pPr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FF45F1" w:rsidRPr="00A97025" w:rsidRDefault="00FF45F1" w:rsidP="007F1EFE">
            <w:pPr>
              <w:jc w:val="right"/>
              <w:rPr>
                <w:b/>
                <w:i/>
                <w:sz w:val="28"/>
                <w:szCs w:val="28"/>
              </w:rPr>
            </w:pPr>
            <w:r w:rsidRPr="00A97025">
              <w:rPr>
                <w:b/>
                <w:i/>
                <w:sz w:val="28"/>
                <w:szCs w:val="28"/>
              </w:rPr>
              <w:t>(должность</w:t>
            </w:r>
            <w:r>
              <w:rPr>
                <w:b/>
                <w:i/>
                <w:sz w:val="28"/>
                <w:szCs w:val="28"/>
              </w:rPr>
              <w:t>, ученая степень, научное звание</w:t>
            </w:r>
            <w:r w:rsidRPr="00A97025">
              <w:rPr>
                <w:b/>
                <w:i/>
                <w:sz w:val="28"/>
                <w:szCs w:val="28"/>
              </w:rPr>
              <w:t xml:space="preserve"> Ф.И.О.)</w:t>
            </w:r>
          </w:p>
        </w:tc>
      </w:tr>
    </w:tbl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p w:rsidR="00D36ECD" w:rsidRPr="00910C8E" w:rsidRDefault="00D36ECD" w:rsidP="00D36ECD">
      <w:pPr>
        <w:shd w:val="clear" w:color="auto" w:fill="FFFFFF"/>
        <w:rPr>
          <w:b/>
          <w:sz w:val="28"/>
          <w:szCs w:val="28"/>
        </w:rPr>
      </w:pPr>
    </w:p>
    <w:p w:rsidR="009F564B" w:rsidRDefault="00741AD4" w:rsidP="00FF45F1">
      <w:pPr>
        <w:shd w:val="clear" w:color="auto" w:fill="FFFFFF"/>
        <w:ind w:firstLine="720"/>
        <w:jc w:val="center"/>
      </w:pPr>
      <w:r>
        <w:rPr>
          <w:b/>
          <w:sz w:val="28"/>
          <w:szCs w:val="28"/>
        </w:rPr>
        <w:t>Санкт-Петербург -</w:t>
      </w:r>
      <w:r w:rsidR="00D36ECD">
        <w:rPr>
          <w:b/>
          <w:sz w:val="28"/>
          <w:szCs w:val="28"/>
        </w:rPr>
        <w:t xml:space="preserve"> 20</w:t>
      </w:r>
      <w:r w:rsidR="001F069A">
        <w:rPr>
          <w:b/>
          <w:sz w:val="28"/>
          <w:szCs w:val="28"/>
        </w:rPr>
        <w:t>2</w:t>
      </w:r>
      <w:r w:rsidR="00D36ECD" w:rsidRPr="00910C8E">
        <w:rPr>
          <w:b/>
          <w:sz w:val="28"/>
          <w:szCs w:val="28"/>
        </w:rPr>
        <w:t>_</w:t>
      </w:r>
    </w:p>
    <w:sectPr w:rsidR="009F56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B2" w:rsidRDefault="00612D46">
      <w:r>
        <w:separator/>
      </w:r>
    </w:p>
  </w:endnote>
  <w:endnote w:type="continuationSeparator" w:id="0">
    <w:p w:rsidR="00666BB2" w:rsidRDefault="0061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E2" w:rsidRDefault="00741A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625">
      <w:rPr>
        <w:noProof/>
      </w:rPr>
      <w:t>11</w:t>
    </w:r>
    <w:r>
      <w:fldChar w:fldCharType="end"/>
    </w:r>
  </w:p>
  <w:p w:rsidR="00CB03E2" w:rsidRDefault="000626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B2" w:rsidRDefault="00612D46">
      <w:r>
        <w:separator/>
      </w:r>
    </w:p>
  </w:footnote>
  <w:footnote w:type="continuationSeparator" w:id="0">
    <w:p w:rsidR="00666BB2" w:rsidRDefault="0061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5D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62625"/>
    <w:rsid w:val="001F069A"/>
    <w:rsid w:val="00256127"/>
    <w:rsid w:val="00264A39"/>
    <w:rsid w:val="00576C0E"/>
    <w:rsid w:val="00612D46"/>
    <w:rsid w:val="00666BB2"/>
    <w:rsid w:val="00741AD4"/>
    <w:rsid w:val="00792754"/>
    <w:rsid w:val="009F564B"/>
    <w:rsid w:val="00D36ECD"/>
    <w:rsid w:val="00E8212F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6E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36EC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6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6E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36E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6ECD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D36ECD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36ECD"/>
    <w:rPr>
      <w:rFonts w:ascii="Times New Roman" w:eastAsia="Times New Roman" w:hAnsi="Times New Roman" w:cs="Times New Roman"/>
      <w:color w:val="000000"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D36E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6E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D36E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6E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6E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36EC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6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6E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36E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6ECD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D36ECD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36ECD"/>
    <w:rPr>
      <w:rFonts w:ascii="Times New Roman" w:eastAsia="Times New Roman" w:hAnsi="Times New Roman" w:cs="Times New Roman"/>
      <w:color w:val="000000"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D36E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6E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D36E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6E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Комаров</dc:creator>
  <cp:lastModifiedBy>Admin</cp:lastModifiedBy>
  <cp:revision>4</cp:revision>
  <dcterms:created xsi:type="dcterms:W3CDTF">2020-03-18T04:53:00Z</dcterms:created>
  <dcterms:modified xsi:type="dcterms:W3CDTF">2020-03-18T05:08:00Z</dcterms:modified>
</cp:coreProperties>
</file>